
<file path=[Content_Types].xml><?xml version="1.0" encoding="utf-8"?>
<Types xmlns="http://schemas.openxmlformats.org/package/2006/content-types">
  <Default ContentType="image/png" Extension="png"/>
  <Default ContentType="image/png" Extension="tmp"/>
  <Default ContentType="image/jpeg" Extension="jpeg"/>
  <Default ContentType="image/jpeg" Extension="jpg!d"/>
  <Default ContentType="image/jpg" Extension="jpg"/>
  <Default ContentType="image/webp" Extension="webp"/>
  <Default ContentType="image/bmp" Extension="bmp"/>
  <Default ContentType="image/gif" Extension="gif"/>
  <Default ContentType="image/tiff" Extension="tiff"/>
  <Default ContentType="image/x-wmf" Extension="wmf"/>
  <Default ContentType="image/x-wmf" Extension="bin"/>
  <Default ContentType="image/x-emf" Extension="emf"/>
  <Default ContentType="image/aces" Extension="exr"/>
  <Default ContentType="image/x-icon" Extension="ico"/>
  <Default ContentType="application/vnd.openxmlformats-package.relationships+xml" Extension="rels"/>
  <Default ContentType="application/xml" Extension="xml"/>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Relationships xmlns="http://schemas.openxmlformats.org/package/2006/relationships">
  <Relationship Id="rId1" Type="http://schemas.openxmlformats.org/package/2006/relationships/metadata/core-properties" Target="docProps/core.xml" />
  <Relationship Id="rId2" Type="http://schemas.openxmlformats.org/officeDocument/2006/relationships/extended-properties" Target="docProps/app.xml" />
  <Relationship Id="rId3"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wp14="http://schemas.microsoft.com/office/word/2010/wordprocessingDrawing" xmlns:w14="http://schemas.microsoft.com/office/word/2010/wordml" xmlns:w15="http://schemas.microsoft.com/office/word/2012/wordml" mc:Ignorable="w14 w15 wp14">
  <w:body>
    <w:p>
      <w:pPr>
        <w:pStyle w:val="dingding-heading1"/>
      </w:pPr>
      <w:r>
        <w:rPr>
          <w:sz w:val="48"/>
          <w:b w:val="1"/>
        </w:rPr>
        <w:t xml:space="preserve">企业库-融安E信集成开发设计方案</w:t>
      </w:r>
    </w:p>
    <w:p>
      <w:bookmarkStart w:id="ml613g57jc5pbpjkzk9" w:name="ml613g57jc5pbpjkzk9"/>
      <w:pPr>
        <w:pStyle w:val="dingding-heading1"/>
        <w:spacing w:line="223.99999999999997"/>
      </w:pPr>
      <w:r>
        <w:rPr>
          <w:sz w:val="42"/>
          <w:b w:val="1"/>
        </w:rPr>
        <w:t xml:space="preserve">一.数据结构</w:t>
      </w:r>
      <w:bookmarkEnd w:id="ml613g57jc5pbpjkzk9"/>
    </w:p>
    <w:p>
      <w:pPr/>
      <w:r>
        <w:t xml:space="preserve">以企业基础信息为主表，其它类似股权信息，风险信息通过企业基础信息ID进行关联</w:t>
      </w:r>
    </w:p>
    <w:p>
      <w:bookmarkStart w:id="ml61u9oamf5mi91hpag" w:name="ml61u9oamf5mi91hpag"/>
      <w:pPr>
        <w:pStyle w:val="dingding-heading3"/>
        <w:spacing w:line="223.99999999999997"/>
      </w:pPr>
      <w:r>
        <w:rPr>
          <w:sz w:val="29"/>
          <w:b w:val="1"/>
        </w:rPr>
        <w:t xml:space="preserve">1.1 企业基础信息(u_sys_</w:t>
      </w:r>
      <w:r>
        <w:rPr>
          <w:sz w:val="29"/>
        </w:rPr>
        <w:t xml:space="preserve">enterprise</w:t>
      </w:r>
      <w:r>
        <w:rPr>
          <w:sz w:val="29"/>
          <w:b w:val="1"/>
        </w:rPr>
        <w:t xml:space="preserve">_basic_info)</w:t>
      </w:r>
      <w:bookmarkEnd w:id="ml61u9oamf5mi91hpag"/>
    </w:p>
    <w:tbl>
      <w:tblPr>
        <w:tblStyle w:val="tableHeader"/>
        <w:tblW w:w="5000" w:type="pct"/>
        <w:tblLook w:firstRow="1" w:lastRow="0" w:firstColumn="0" w:lastColumn="0" w:noHBand="0" w:noVBand="0"/>
      </w:tblPr>
      <w:tblGrid>
        <w:gridCol w:w="1603"/>
        <w:gridCol w:w="1603"/>
        <w:gridCol w:w="1637"/>
        <w:gridCol w:w="1568"/>
        <w:gridCol w:w="1603"/>
        <w:gridCol w:w="1603"/>
        <w:gridCol w:w="1601"/>
      </w:tblGrid>
      <w:tr>
        <w:trPr>
          <w:trHeight w:val="0"/>
        </w:trPr>
        <w:tc>
          <w:tcPr>
            <w:tcW w:w="1603" w:type="dxa"/>
          </w:tcPr>
          <w:p>
            <w:pPr/>
            <w:r>
              <w:t xml:space="preserve">字段名</w:t>
            </w:r>
          </w:p>
        </w:tc>
        <w:tc>
          <w:tcPr>
            <w:tcW w:w="1603" w:type="dxa"/>
          </w:tcPr>
          <w:p>
            <w:pPr/>
            <w:r>
              <w:t xml:space="preserve">数据来源</w:t>
            </w:r>
          </w:p>
        </w:tc>
        <w:tc>
          <w:tcPr>
            <w:tcW w:w="1637" w:type="dxa"/>
          </w:tcPr>
          <w:p>
            <w:pPr/>
            <w:r>
              <w:t xml:space="preserve">必填</w:t>
            </w:r>
          </w:p>
        </w:tc>
        <w:tc>
          <w:tcPr>
            <w:tcW w:w="1568" w:type="dxa"/>
          </w:tcPr>
          <w:p>
            <w:pPr/>
            <w:r>
              <w:t xml:space="preserve">类型</w:t>
            </w:r>
          </w:p>
        </w:tc>
        <w:tc>
          <w:tcPr>
            <w:tcW w:w="1603" w:type="dxa"/>
          </w:tcPr>
          <w:p>
            <w:pPr/>
            <w:r>
              <w:t xml:space="preserve">示例值</w:t>
            </w:r>
          </w:p>
        </w:tc>
        <w:tc>
          <w:tcPr>
            <w:tcW w:w="1603" w:type="dxa"/>
          </w:tcPr>
          <w:p>
            <w:pPr/>
            <w:r>
              <w:t xml:space="preserve">校验规则</w:t>
            </w:r>
          </w:p>
        </w:tc>
        <w:tc>
          <w:tcPr>
            <w:tcW w:w="1601" w:type="dxa"/>
          </w:tcPr>
          <w:p>
            <w:pPr/>
            <w:r>
              <w:t xml:space="preserve">备注</w:t>
            </w:r>
          </w:p>
        </w:tc>
      </w:tr>
      <w:tr>
        <w:trPr>
          <w:trHeight w:val="0"/>
        </w:trPr>
        <w:tc>
          <w:tcPr>
            <w:tcW w:w="1603" w:type="dxa"/>
          </w:tcPr>
          <w:p>
            <w:pPr/>
            <w:r>
              <w:t xml:space="preserve">id</w:t>
            </w:r>
          </w:p>
        </w:tc>
        <w:tc>
          <w:tcPr>
            <w:tcW w:w="1603" w:type="dxa"/>
          </w:tcPr>
          <w:p>
            <w:pPr/>
            <w:r>
              <w:t xml:space="preserve">系统生成</w:t>
            </w:r>
          </w:p>
        </w:tc>
        <w:tc>
          <w:tcPr>
            <w:tcW w:w="1637" w:type="dxa"/>
          </w:tcPr>
          <w:p>
            <w:pPr/>
            <w:r>
              <w:t xml:space="preserve">是</w:t>
            </w:r>
          </w:p>
        </w:tc>
        <w:tc>
          <w:tcPr>
            <w:tcW w:w="1568" w:type="dxa"/>
          </w:tcPr>
          <w:p>
            <w:pPr/>
            <w:r>
              <w:t xml:space="preserve">BIGINT</w:t>
            </w:r>
          </w:p>
        </w:tc>
        <w:tc>
          <w:tcPr>
            <w:tcW w:w="1603" w:type="dxa"/>
          </w:tcPr>
          <w:p>
            <w:pPr/>
            <w:r>
              <w:t xml:space="preserve">1873561966417874946</w:t>
            </w:r>
          </w:p>
        </w:tc>
        <w:tc>
          <w:tcPr>
            <w:tcW w:w="1603" w:type="dxa"/>
          </w:tcPr>
          <w:p>
            <w:pPr/>
            <w:r>
              <w:t xml:space="preserve">主键</w:t>
            </w:r>
          </w:p>
        </w:tc>
        <w:tc>
          <w:tcPr>
            <w:tcW w:w="1601" w:type="dxa"/>
          </w:tcPr>
          <w:p>
            <w:pPr/>
            <w:r>
              <w:t xml:space="preserve">全局唯一主键</w:t>
            </w:r>
          </w:p>
        </w:tc>
      </w:tr>
      <w:tr>
        <w:trPr>
          <w:trHeight w:val="0"/>
        </w:trPr>
        <w:tc>
          <w:tcPr>
            <w:tcW w:w="1603" w:type="dxa"/>
          </w:tcPr>
          <w:p>
            <w:pPr/>
            <w:r>
              <w:t xml:space="preserve">name</w:t>
            </w:r>
          </w:p>
        </w:tc>
        <w:tc>
          <w:tcPr>
            <w:tcW w:w="1603" w:type="dxa"/>
          </w:tcPr>
          <w:p>
            <w:pPr/>
            <w:r>
              <w:t xml:space="preserve">系统转换</w:t>
            </w:r>
          </w:p>
        </w:tc>
        <w:tc>
          <w:tcPr>
            <w:tcW w:w="1637" w:type="dxa"/>
          </w:tcPr>
          <w:p>
            <w:pPr/>
            <w:r>
              <w:t xml:space="preserve">是</w:t>
            </w:r>
          </w:p>
        </w:tc>
        <w:tc>
          <w:tcPr>
            <w:tcW w:w="1568" w:type="dxa"/>
          </w:tcPr>
          <w:p>
            <w:pPr/>
            <w:r>
              <w:t xml:space="preserve">VARCHAR</w:t>
            </w:r>
          </w:p>
        </w:tc>
        <w:tc>
          <w:tcPr>
            <w:tcW w:w="1603" w:type="dxa"/>
          </w:tcPr>
          <w:p>
            <w:pPr/>
            <w:r>
              <w:t xml:space="preserve">中国工商银行股份有限公司</w:t>
            </w:r>
          </w:p>
        </w:tc>
        <w:tc>
          <w:tcPr>
            <w:tcW w:w="1603" w:type="dxa"/>
          </w:tcPr>
          <w:p>
            <w:pPr/>
            <w:r/>
          </w:p>
        </w:tc>
        <w:tc>
          <w:tcPr>
            <w:tcW w:w="1601" w:type="dxa"/>
          </w:tcPr>
          <w:p>
            <w:pPr/>
            <w:r>
              <w:t xml:space="preserve">企业名称</w:t>
            </w:r>
          </w:p>
        </w:tc>
      </w:tr>
      <w:tr>
        <w:trPr>
          <w:trHeight w:val="0"/>
        </w:trPr>
        <w:tc>
          <w:tcPr>
            <w:tcW w:w="1603" w:type="dxa"/>
          </w:tcPr>
          <w:p>
            <w:pPr/>
            <w:r>
              <w:t xml:space="preserve">cancel_date</w:t>
            </w:r>
          </w:p>
        </w:tc>
        <w:tc>
          <w:tcPr>
            <w:tcW w:w="1603" w:type="dxa"/>
          </w:tcPr>
          <w:p>
            <w:pPr/>
            <w:r>
              <w:t xml:space="preserve">响应报文</w:t>
            </w:r>
          </w:p>
        </w:tc>
        <w:tc>
          <w:tcPr>
            <w:tcW w:w="1637" w:type="dxa"/>
          </w:tcPr>
          <w:p>
            <w:pPr/>
            <w:r>
              <w:t xml:space="preserve">否</w:t>
            </w:r>
          </w:p>
        </w:tc>
        <w:tc>
          <w:tcPr>
            <w:tcW w:w="1568" w:type="dxa"/>
          </w:tcPr>
          <w:p>
            <w:pPr/>
            <w:r>
              <w:t xml:space="preserve">DATETIME</w:t>
            </w:r>
          </w:p>
        </w:tc>
        <w:tc>
          <w:tcPr>
            <w:tcW w:w="1603" w:type="dxa"/>
          </w:tcPr>
          <w:p>
            <w:pPr/>
            <w:r>
              <w:t xml:space="preserve">2026-12-01</w:t>
            </w:r>
          </w:p>
        </w:tc>
        <w:tc>
          <w:tcPr>
            <w:tcW w:w="1603" w:type="dxa"/>
          </w:tcPr>
          <w:p>
            <w:pPr/>
            <w:r/>
          </w:p>
        </w:tc>
        <w:tc>
          <w:tcPr>
            <w:tcW w:w="1601" w:type="dxa"/>
          </w:tcPr>
          <w:p>
            <w:pPr/>
            <w:r>
              <w:t xml:space="preserve">注销日期</w:t>
            </w:r>
          </w:p>
        </w:tc>
      </w:tr>
      <w:tr>
        <w:trPr>
          <w:trHeight w:val="0"/>
        </w:trPr>
        <w:tc>
          <w:tcPr>
            <w:tcW w:w="1603" w:type="dxa"/>
          </w:tcPr>
          <w:p>
            <w:pPr/>
            <w:r>
              <w:t xml:space="preserve">approval_date</w:t>
            </w:r>
          </w:p>
        </w:tc>
        <w:tc>
          <w:tcPr>
            <w:tcW w:w="1603" w:type="dxa"/>
          </w:tcPr>
          <w:p>
            <w:pPr/>
            <w:r>
              <w:t xml:space="preserve">响应报文</w:t>
            </w:r>
          </w:p>
        </w:tc>
        <w:tc>
          <w:tcPr>
            <w:tcW w:w="1637" w:type="dxa"/>
          </w:tcPr>
          <w:p>
            <w:pPr/>
            <w:r>
              <w:t xml:space="preserve">否</w:t>
            </w:r>
          </w:p>
        </w:tc>
        <w:tc>
          <w:tcPr>
            <w:tcW w:w="1568" w:type="dxa"/>
          </w:tcPr>
          <w:p>
            <w:pPr/>
            <w:r>
              <w:t xml:space="preserve">DATETIME</w:t>
            </w:r>
          </w:p>
        </w:tc>
        <w:tc>
          <w:tcPr>
            <w:tcW w:w="1603" w:type="dxa"/>
          </w:tcPr>
          <w:p>
            <w:pPr/>
            <w:r>
              <w:t xml:space="preserve">2026-12-01</w:t>
            </w:r>
          </w:p>
        </w:tc>
        <w:tc>
          <w:tcPr>
            <w:tcW w:w="1603" w:type="dxa"/>
          </w:tcPr>
          <w:p>
            <w:pPr/>
            <w:r/>
          </w:p>
        </w:tc>
        <w:tc>
          <w:tcPr>
            <w:tcW w:w="1601" w:type="dxa"/>
          </w:tcPr>
          <w:p>
            <w:pPr/>
            <w:r>
              <w:t xml:space="preserve">核准日期</w:t>
            </w:r>
          </w:p>
        </w:tc>
      </w:tr>
      <w:tr>
        <w:trPr>
          <w:trHeight w:val="975"/>
        </w:trPr>
        <w:tc>
          <w:tcPr>
            <w:tcW w:w="1603" w:type="dxa"/>
          </w:tcPr>
          <w:p>
            <w:pPr/>
            <w:r>
              <w:t xml:space="preserve">ent_identifier</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91100000100003962T</w:t>
            </w:r>
          </w:p>
        </w:tc>
        <w:tc>
          <w:tcPr>
            <w:tcW w:w="1603" w:type="dxa"/>
          </w:tcPr>
          <w:p>
            <w:pPr/>
            <w:r/>
          </w:p>
        </w:tc>
        <w:tc>
          <w:tcPr>
            <w:tcW w:w="1601" w:type="dxa"/>
          </w:tcPr>
          <w:p>
            <w:pPr/>
            <w:r>
              <w:t xml:space="preserve">企业唯一标识（统一社会信用代码、香港商业登记号、海外公司注册号等）</w:t>
            </w:r>
          </w:p>
        </w:tc>
      </w:tr>
      <w:tr>
        <w:trPr>
          <w:trHeight w:val="0"/>
        </w:trPr>
        <w:tc>
          <w:tcPr>
            <w:tcW w:w="1603" w:type="dxa"/>
          </w:tcPr>
          <w:p>
            <w:pPr/>
            <w:r>
              <w:t xml:space="preserve">registered_address</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北京市西城区复兴门内大街55号</w:t>
            </w:r>
          </w:p>
        </w:tc>
        <w:tc>
          <w:tcPr>
            <w:tcW w:w="1603" w:type="dxa"/>
          </w:tcPr>
          <w:p>
            <w:pPr/>
            <w:r/>
          </w:p>
        </w:tc>
        <w:tc>
          <w:tcPr>
            <w:tcW w:w="1601" w:type="dxa"/>
          </w:tcPr>
          <w:p>
            <w:pPr/>
            <w:r>
              <w:t xml:space="preserve">注册地址</w:t>
            </w:r>
          </w:p>
        </w:tc>
      </w:tr>
      <w:tr>
        <w:trPr>
          <w:trHeight w:val="0"/>
        </w:trPr>
        <w:tc>
          <w:tcPr>
            <w:tcW w:w="1603" w:type="dxa"/>
          </w:tcPr>
          <w:p>
            <w:pPr/>
            <w:r>
              <w:t xml:space="preserve">previous_name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p>
        </w:tc>
        <w:tc>
          <w:tcPr>
            <w:tcW w:w="1603" w:type="dxa"/>
          </w:tcPr>
          <w:p>
            <w:pPr/>
            <w:r/>
          </w:p>
        </w:tc>
        <w:tc>
          <w:tcPr>
            <w:tcW w:w="1601" w:type="dxa"/>
          </w:tcPr>
          <w:p>
            <w:pPr/>
            <w:r>
              <w:t xml:space="preserve">曾用名</w:t>
            </w:r>
          </w:p>
        </w:tc>
      </w:tr>
      <w:tr>
        <w:trPr>
          <w:trHeight w:val="0"/>
        </w:trPr>
        <w:tc>
          <w:tcPr>
            <w:tcW w:w="1603" w:type="dxa"/>
          </w:tcPr>
          <w:p>
            <w:pPr/>
            <w:r>
              <w:t xml:space="preserve">business_status</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在营</w:t>
            </w:r>
          </w:p>
        </w:tc>
        <w:tc>
          <w:tcPr>
            <w:tcW w:w="1603" w:type="dxa"/>
          </w:tcPr>
          <w:p>
            <w:pPr/>
            <w:r/>
          </w:p>
        </w:tc>
        <w:tc>
          <w:tcPr>
            <w:tcW w:w="1601" w:type="dxa"/>
          </w:tcPr>
          <w:p>
            <w:pPr/>
            <w:r>
              <w:t xml:space="preserve">经营状态</w:t>
            </w:r>
          </w:p>
        </w:tc>
      </w:tr>
      <w:tr>
        <w:trPr>
          <w:trHeight w:val="0"/>
        </w:trPr>
        <w:tc>
          <w:tcPr>
            <w:tcW w:w="1603" w:type="dxa"/>
          </w:tcPr>
          <w:p>
            <w:pPr/>
            <w:r>
              <w:t xml:space="preserve">enterprise_type</w:t>
            </w:r>
          </w:p>
        </w:tc>
        <w:tc>
          <w:tcPr>
            <w:tcW w:w="1603" w:type="dxa"/>
          </w:tcPr>
          <w:p>
            <w:pPr/>
            <w:r>
              <w:t xml:space="preserve">响应报文</w:t>
            </w:r>
          </w:p>
        </w:tc>
        <w:tc>
          <w:tcPr>
            <w:tcW w:w="1637" w:type="dxa"/>
          </w:tcPr>
          <w:p>
            <w:pPr/>
            <w:r>
              <w:t xml:space="preserve">是</w:t>
            </w:r>
          </w:p>
        </w:tc>
        <w:tc>
          <w:tcPr>
            <w:tcW w:w="1568" w:type="dxa"/>
          </w:tcPr>
          <w:p>
            <w:pPr/>
            <w:r>
              <w:t xml:space="preserve">TINYINT</w:t>
            </w:r>
          </w:p>
        </w:tc>
        <w:tc>
          <w:tcPr>
            <w:tcW w:w="1603" w:type="dxa"/>
          </w:tcPr>
          <w:p>
            <w:pPr/>
            <w:r/>
          </w:p>
        </w:tc>
        <w:tc>
          <w:tcPr>
            <w:tcW w:w="1603" w:type="dxa"/>
          </w:tcPr>
          <w:p>
            <w:pPr/>
            <w:r/>
          </w:p>
        </w:tc>
        <w:tc>
          <w:tcPr>
            <w:tcW w:w="1601" w:type="dxa"/>
          </w:tcPr>
          <w:p>
            <w:pPr/>
            <w:r>
              <w:t xml:space="preserve">企业类型</w:t>
            </w:r>
          </w:p>
          <w:p>
            <w:pPr/>
            <w:r>
              <w:rPr>
                <w:sz w:val="22"/>
                <w:color w:val="000000"/>
              </w:rPr>
              <w:t xml:space="preserve">1=合伙企业,2=有限责任公司,3=股份公司,4=股份(上市)公司</w:t>
            </w:r>
          </w:p>
        </w:tc>
      </w:tr>
      <w:tr>
        <w:trPr>
          <w:trHeight w:val="0"/>
        </w:trPr>
        <w:tc>
          <w:tcPr>
            <w:tcW w:w="1603" w:type="dxa"/>
          </w:tcPr>
          <w:p>
            <w:pPr/>
            <w:r>
              <w:t xml:space="preserve">establish_date</w:t>
            </w:r>
          </w:p>
        </w:tc>
        <w:tc>
          <w:tcPr>
            <w:tcW w:w="1603" w:type="dxa"/>
          </w:tcPr>
          <w:p>
            <w:pPr/>
            <w:r>
              <w:t xml:space="preserve">响应报文</w:t>
            </w:r>
          </w:p>
        </w:tc>
        <w:tc>
          <w:tcPr>
            <w:tcW w:w="1637" w:type="dxa"/>
          </w:tcPr>
          <w:p>
            <w:pPr/>
            <w:r>
              <w:t xml:space="preserve">是</w:t>
            </w:r>
          </w:p>
        </w:tc>
        <w:tc>
          <w:tcPr>
            <w:tcW w:w="1568" w:type="dxa"/>
          </w:tcPr>
          <w:p>
            <w:pPr/>
            <w:r>
              <w:t xml:space="preserve">DATETIME</w:t>
            </w:r>
          </w:p>
        </w:tc>
        <w:tc>
          <w:tcPr>
            <w:tcW w:w="1603" w:type="dxa"/>
          </w:tcPr>
          <w:p>
            <w:pPr/>
            <w:r>
              <w:t xml:space="preserve">2026-12-01</w:t>
            </w:r>
          </w:p>
        </w:tc>
        <w:tc>
          <w:tcPr>
            <w:tcW w:w="1603" w:type="dxa"/>
          </w:tcPr>
          <w:p>
            <w:pPr/>
            <w:r/>
          </w:p>
        </w:tc>
        <w:tc>
          <w:tcPr>
            <w:tcW w:w="1601" w:type="dxa"/>
          </w:tcPr>
          <w:p>
            <w:pPr/>
            <w:r>
              <w:t xml:space="preserve">成立日期</w:t>
            </w:r>
          </w:p>
        </w:tc>
      </w:tr>
      <w:tr>
        <w:trPr>
          <w:trHeight w:val="0"/>
        </w:trPr>
        <w:tc>
          <w:tcPr>
            <w:tcW w:w="1603" w:type="dxa"/>
          </w:tcPr>
          <w:p>
            <w:pPr/>
            <w:r>
              <w:t xml:space="preserve">legal_person_name</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p>
        </w:tc>
        <w:tc>
          <w:tcPr>
            <w:tcW w:w="1603" w:type="dxa"/>
          </w:tcPr>
          <w:p>
            <w:pPr/>
            <w:r/>
          </w:p>
        </w:tc>
        <w:tc>
          <w:tcPr>
            <w:tcW w:w="1601" w:type="dxa"/>
          </w:tcPr>
          <w:p>
            <w:pPr/>
            <w:r>
              <w:t xml:space="preserve">法定代表人/负责人/执行事务合伙人</w:t>
            </w:r>
          </w:p>
        </w:tc>
      </w:tr>
      <w:tr>
        <w:trPr>
          <w:trHeight w:val="0"/>
        </w:trPr>
        <w:tc>
          <w:tcPr>
            <w:tcW w:w="1603" w:type="dxa"/>
          </w:tcPr>
          <w:p>
            <w:pPr/>
            <w:r>
              <w:rPr>
                <w:sz w:val="24"/>
                <w:b w:val="0"/>
              </w:rPr>
              <w:t xml:space="preserve">industry_category_name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t xml:space="preserve">货币银行服务</w:t>
            </w:r>
          </w:p>
        </w:tc>
        <w:tc>
          <w:tcPr>
            <w:tcW w:w="1603" w:type="dxa"/>
          </w:tcPr>
          <w:p>
            <w:pPr/>
            <w:r/>
          </w:p>
        </w:tc>
        <w:tc>
          <w:tcPr>
            <w:tcW w:w="1601" w:type="dxa"/>
          </w:tcPr>
          <w:p>
            <w:pPr/>
            <w:r>
              <w:t xml:space="preserve">国民经济行业名称（所属行业）</w:t>
            </w:r>
          </w:p>
        </w:tc>
      </w:tr>
      <w:tr>
        <w:trPr>
          <w:trHeight w:val="0"/>
        </w:trPr>
        <w:tc>
          <w:tcPr>
            <w:tcW w:w="1603" w:type="dxa"/>
          </w:tcPr>
          <w:p>
            <w:pPr/>
            <w:r>
              <w:t xml:space="preserve">enterprise_nature</w:t>
            </w:r>
          </w:p>
        </w:tc>
        <w:tc>
          <w:tcPr>
            <w:tcW w:w="1603" w:type="dxa"/>
          </w:tcPr>
          <w:p>
            <w:pPr/>
            <w:r>
              <w:t xml:space="preserve">响应报文</w:t>
            </w:r>
          </w:p>
        </w:tc>
        <w:tc>
          <w:tcPr>
            <w:tcW w:w="1637" w:type="dxa"/>
          </w:tcPr>
          <w:p>
            <w:pPr/>
            <w:r>
              <w:t xml:space="preserve">否</w:t>
            </w:r>
          </w:p>
        </w:tc>
        <w:tc>
          <w:tcPr>
            <w:tcW w:w="1568" w:type="dxa"/>
          </w:tcPr>
          <w:p>
            <w:pPr/>
            <w:r>
              <w:t xml:space="preserve">TINYINT</w:t>
            </w:r>
          </w:p>
        </w:tc>
        <w:tc>
          <w:tcPr>
            <w:tcW w:w="1603" w:type="dxa"/>
          </w:tcPr>
          <w:p>
            <w:pPr/>
            <w:r>
              <w:t xml:space="preserve">企业性质</w:t>
            </w:r>
          </w:p>
        </w:tc>
        <w:tc>
          <w:tcPr>
            <w:tcW w:w="1603" w:type="dxa"/>
          </w:tcPr>
          <w:p>
            <w:pPr/>
            <w:r/>
          </w:p>
        </w:tc>
        <w:tc>
          <w:tcPr>
            <w:tcW w:w="1601" w:type="dxa"/>
          </w:tcPr>
          <w:p>
            <w:pPr/>
            <w:r>
              <w:t xml:space="preserve">事业单位</w:t>
            </w:r>
          </w:p>
          <w:p>
            <w:pPr/>
            <w:r>
              <w:t xml:space="preserve">国有企业</w:t>
            </w:r>
          </w:p>
          <w:p>
            <w:pPr/>
            <w:r>
              <w:t xml:space="preserve">集体企业</w:t>
            </w:r>
          </w:p>
          <w:p>
            <w:pPr/>
            <w:r>
              <w:t xml:space="preserve">私营企业</w:t>
            </w:r>
          </w:p>
          <w:p>
            <w:pPr/>
            <w:r>
              <w:t xml:space="preserve">合资经营企业</w:t>
            </w:r>
          </w:p>
          <w:p>
            <w:pPr/>
            <w:r>
              <w:t xml:space="preserve">外资企业</w:t>
            </w:r>
          </w:p>
        </w:tc>
      </w:tr>
      <w:tr>
        <w:trPr>
          <w:trHeight w:val="0"/>
        </w:trPr>
        <w:tc>
          <w:tcPr>
            <w:tcW w:w="1603" w:type="dxa"/>
          </w:tcPr>
          <w:p>
            <w:pPr/>
            <w:r>
              <w:t xml:space="preserve">operation_start_date</w:t>
            </w:r>
          </w:p>
        </w:tc>
        <w:tc>
          <w:tcPr>
            <w:tcW w:w="1603" w:type="dxa"/>
          </w:tcPr>
          <w:p>
            <w:pPr/>
            <w:r>
              <w:t xml:space="preserve">响应报文</w:t>
            </w:r>
          </w:p>
        </w:tc>
        <w:tc>
          <w:tcPr>
            <w:tcW w:w="1637" w:type="dxa"/>
          </w:tcPr>
          <w:p>
            <w:pPr/>
            <w:r>
              <w:t xml:space="preserve">是</w:t>
            </w:r>
          </w:p>
        </w:tc>
        <w:tc>
          <w:tcPr>
            <w:tcW w:w="1568" w:type="dxa"/>
          </w:tcPr>
          <w:p>
            <w:pPr/>
            <w:r>
              <w:t xml:space="preserve">DATETIME</w:t>
            </w:r>
          </w:p>
        </w:tc>
        <w:tc>
          <w:tcPr>
            <w:tcW w:w="1603" w:type="dxa"/>
          </w:tcPr>
          <w:p>
            <w:pPr/>
            <w:r>
              <w:t xml:space="preserve">1985-11-22</w:t>
            </w:r>
          </w:p>
        </w:tc>
        <w:tc>
          <w:tcPr>
            <w:tcW w:w="1603" w:type="dxa"/>
          </w:tcPr>
          <w:p>
            <w:pPr/>
            <w:r/>
          </w:p>
        </w:tc>
        <w:tc>
          <w:tcPr>
            <w:tcW w:w="1601" w:type="dxa"/>
          </w:tcPr>
          <w:p>
            <w:pPr/>
            <w:r>
              <w:t xml:space="preserve">经营期限自</w:t>
            </w:r>
          </w:p>
        </w:tc>
      </w:tr>
      <w:tr>
        <w:trPr>
          <w:trHeight w:val="0"/>
        </w:trPr>
        <w:tc>
          <w:tcPr>
            <w:tcW w:w="1603" w:type="dxa"/>
          </w:tcPr>
          <w:p>
            <w:pPr/>
            <w:r>
              <w:t xml:space="preserve">operation_end_date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t xml:space="preserve">长期</w:t>
            </w:r>
          </w:p>
          <w:p>
            <w:pPr/>
            <w:r/>
          </w:p>
        </w:tc>
        <w:tc>
          <w:tcPr>
            <w:tcW w:w="1603" w:type="dxa"/>
          </w:tcPr>
          <w:p>
            <w:pPr/>
            <w:r/>
          </w:p>
        </w:tc>
        <w:tc>
          <w:tcPr>
            <w:tcW w:w="1601" w:type="dxa"/>
          </w:tcPr>
          <w:p>
            <w:pPr/>
            <w:r>
              <w:t xml:space="preserve">经营期限至</w:t>
            </w:r>
          </w:p>
        </w:tc>
      </w:tr>
      <w:tr>
        <w:trPr>
          <w:trHeight w:val="0"/>
        </w:trPr>
        <w:tc>
          <w:tcPr>
            <w:tcW w:w="1603" w:type="dxa"/>
          </w:tcPr>
          <w:p>
            <w:pPr/>
            <w:r>
              <w:t xml:space="preserve">org_no</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t xml:space="preserve">100003962</w:t>
            </w:r>
          </w:p>
        </w:tc>
        <w:tc>
          <w:tcPr>
            <w:tcW w:w="1603" w:type="dxa"/>
          </w:tcPr>
          <w:p>
            <w:pPr/>
            <w:r/>
          </w:p>
        </w:tc>
        <w:tc>
          <w:tcPr>
            <w:tcW w:w="1601" w:type="dxa"/>
          </w:tcPr>
          <w:p>
            <w:pPr/>
            <w:r>
              <w:t xml:space="preserve">组织机构代码</w:t>
            </w:r>
          </w:p>
        </w:tc>
      </w:tr>
      <w:tr>
        <w:trPr>
          <w:trHeight w:val="0"/>
        </w:trPr>
        <w:tc>
          <w:tcPr>
            <w:tcW w:w="1603" w:type="dxa"/>
          </w:tcPr>
          <w:p>
            <w:pPr/>
            <w:r>
              <w:t xml:space="preserve">paid_in_cap</w:t>
            </w:r>
          </w:p>
        </w:tc>
        <w:tc>
          <w:tcPr>
            <w:tcW w:w="1603" w:type="dxa"/>
          </w:tcPr>
          <w:p>
            <w:pPr/>
            <w:r>
              <w:t xml:space="preserve">响应报文</w:t>
            </w:r>
          </w:p>
        </w:tc>
        <w:tc>
          <w:tcPr>
            <w:tcW w:w="1637" w:type="dxa"/>
          </w:tcPr>
          <w:p>
            <w:pPr/>
            <w:r>
              <w:t xml:space="preserve">是</w:t>
            </w:r>
          </w:p>
        </w:tc>
        <w:tc>
          <w:tcPr>
            <w:tcW w:w="1568" w:type="dxa"/>
          </w:tcPr>
          <w:p>
            <w:pPr/>
            <w:r>
              <w:t xml:space="preserve">DECIMAL(18,2)</w:t>
            </w:r>
          </w:p>
        </w:tc>
        <w:tc>
          <w:tcPr>
            <w:tcW w:w="1603" w:type="dxa"/>
          </w:tcPr>
          <w:p>
            <w:pPr/>
            <w:r>
              <w:t xml:space="preserve">34932123.46</w:t>
            </w:r>
          </w:p>
        </w:tc>
        <w:tc>
          <w:tcPr>
            <w:tcW w:w="1603" w:type="dxa"/>
          </w:tcPr>
          <w:p>
            <w:pPr/>
            <w:r/>
          </w:p>
        </w:tc>
        <w:tc>
          <w:tcPr>
            <w:tcW w:w="1601" w:type="dxa"/>
          </w:tcPr>
          <w:p>
            <w:pPr/>
            <w:r>
              <w:t xml:space="preserve">实收资本(万元)</w:t>
            </w:r>
          </w:p>
        </w:tc>
      </w:tr>
      <w:tr>
        <w:trPr>
          <w:trHeight w:val="0"/>
        </w:trPr>
        <w:tc>
          <w:tcPr>
            <w:tcW w:w="1603" w:type="dxa"/>
          </w:tcPr>
          <w:p>
            <w:pPr/>
            <w:r>
              <w:t xml:space="preserve">registered_cap</w:t>
            </w:r>
          </w:p>
        </w:tc>
        <w:tc>
          <w:tcPr>
            <w:tcW w:w="1603" w:type="dxa"/>
          </w:tcPr>
          <w:p>
            <w:pPr/>
            <w:r>
              <w:t xml:space="preserve">响应报文</w:t>
            </w:r>
          </w:p>
        </w:tc>
        <w:tc>
          <w:tcPr>
            <w:tcW w:w="1637" w:type="dxa"/>
          </w:tcPr>
          <w:p>
            <w:pPr/>
            <w:r>
              <w:t xml:space="preserve">是</w:t>
            </w:r>
          </w:p>
        </w:tc>
        <w:tc>
          <w:tcPr>
            <w:tcW w:w="1568" w:type="dxa"/>
          </w:tcPr>
          <w:p>
            <w:pPr/>
            <w:r>
              <w:t xml:space="preserve">DECIMAL(18,2)</w:t>
            </w:r>
          </w:p>
        </w:tc>
        <w:tc>
          <w:tcPr>
            <w:tcW w:w="1603" w:type="dxa"/>
          </w:tcPr>
          <w:p>
            <w:pPr/>
            <w:r>
              <w:t xml:space="preserve">34932123.46</w:t>
            </w:r>
          </w:p>
        </w:tc>
        <w:tc>
          <w:tcPr>
            <w:tcW w:w="1603" w:type="dxa"/>
          </w:tcPr>
          <w:p>
            <w:pPr/>
            <w:r/>
          </w:p>
        </w:tc>
        <w:tc>
          <w:tcPr>
            <w:tcW w:w="1601" w:type="dxa"/>
          </w:tcPr>
          <w:p>
            <w:pPr/>
            <w:r>
              <w:t xml:space="preserve">注册资本(万元)</w:t>
            </w:r>
          </w:p>
        </w:tc>
      </w:tr>
      <w:tr>
        <w:trPr>
          <w:trHeight w:val="975"/>
        </w:trPr>
        <w:tc>
          <w:tcPr>
            <w:tcW w:w="1603" w:type="dxa"/>
          </w:tcPr>
          <w:p>
            <w:pPr/>
            <w:r>
              <w:t xml:space="preserve">registered_cap_currency</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人民币元</w:t>
            </w:r>
          </w:p>
        </w:tc>
        <w:tc>
          <w:tcPr>
            <w:tcW w:w="1603" w:type="dxa"/>
          </w:tcPr>
          <w:p>
            <w:pPr/>
            <w:r/>
          </w:p>
        </w:tc>
        <w:tc>
          <w:tcPr>
            <w:tcW w:w="1601" w:type="dxa"/>
          </w:tcPr>
          <w:p>
            <w:pPr/>
            <w:r>
              <w:t xml:space="preserve">注册资本币种</w:t>
            </w:r>
          </w:p>
        </w:tc>
      </w:tr>
      <w:tr>
        <w:trPr>
          <w:trHeight w:val="0"/>
        </w:trPr>
        <w:tc>
          <w:tcPr>
            <w:tcW w:w="1603" w:type="dxa"/>
          </w:tcPr>
          <w:p>
            <w:pPr/>
            <w:r>
              <w:t xml:space="preserve">registered_no</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100000000003965</w:t>
            </w:r>
          </w:p>
        </w:tc>
        <w:tc>
          <w:tcPr>
            <w:tcW w:w="1603" w:type="dxa"/>
          </w:tcPr>
          <w:p>
            <w:pPr/>
            <w:r/>
          </w:p>
        </w:tc>
        <w:tc>
          <w:tcPr>
            <w:tcW w:w="1601" w:type="dxa"/>
          </w:tcPr>
          <w:p>
            <w:pPr/>
            <w:r>
              <w:t xml:space="preserve">注册号</w:t>
            </w:r>
          </w:p>
        </w:tc>
      </w:tr>
      <w:tr>
        <w:trPr>
          <w:trHeight w:val="0"/>
        </w:trPr>
        <w:tc>
          <w:tcPr>
            <w:tcW w:w="1603" w:type="dxa"/>
          </w:tcPr>
          <w:p>
            <w:pPr/>
            <w:r>
              <w:t xml:space="preserve">registered_org</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北京市工商行政管理局</w:t>
            </w:r>
          </w:p>
        </w:tc>
        <w:tc>
          <w:tcPr>
            <w:tcW w:w="1603" w:type="dxa"/>
          </w:tcPr>
          <w:p>
            <w:pPr/>
            <w:r/>
          </w:p>
        </w:tc>
        <w:tc>
          <w:tcPr>
            <w:tcW w:w="1601" w:type="dxa"/>
          </w:tcPr>
          <w:p>
            <w:pPr/>
            <w:r>
              <w:t xml:space="preserve">登记机关</w:t>
            </w:r>
          </w:p>
        </w:tc>
      </w:tr>
      <w:tr>
        <w:trPr>
          <w:trHeight w:val="0"/>
        </w:trPr>
        <w:tc>
          <w:tcPr>
            <w:tcW w:w="1603" w:type="dxa"/>
          </w:tcPr>
          <w:p>
            <w:pPr/>
            <w:r>
              <w:t xml:space="preserve">registered_city</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北京市</w:t>
            </w:r>
          </w:p>
        </w:tc>
        <w:tc>
          <w:tcPr>
            <w:tcW w:w="1603" w:type="dxa"/>
          </w:tcPr>
          <w:p>
            <w:pPr/>
            <w:r/>
          </w:p>
        </w:tc>
        <w:tc>
          <w:tcPr>
            <w:tcW w:w="1601" w:type="dxa"/>
          </w:tcPr>
          <w:p>
            <w:pPr/>
            <w:r>
              <w:t xml:space="preserve">注册地址所在城市</w:t>
            </w:r>
          </w:p>
        </w:tc>
      </w:tr>
      <w:tr>
        <w:trPr>
          <w:trHeight w:val="975"/>
        </w:trPr>
        <w:tc>
          <w:tcPr>
            <w:tcW w:w="1603" w:type="dxa"/>
          </w:tcPr>
          <w:p>
            <w:pPr/>
            <w:r>
              <w:t xml:space="preserve">registered_district</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北京市西城区</w:t>
            </w:r>
          </w:p>
        </w:tc>
        <w:tc>
          <w:tcPr>
            <w:tcW w:w="1603" w:type="dxa"/>
          </w:tcPr>
          <w:p>
            <w:pPr/>
            <w:r/>
          </w:p>
        </w:tc>
        <w:tc>
          <w:tcPr>
            <w:tcW w:w="1601" w:type="dxa"/>
          </w:tcPr>
          <w:p>
            <w:pPr/>
            <w:r>
              <w:t xml:space="preserve">注册地址所在区/县</w:t>
            </w:r>
          </w:p>
        </w:tc>
      </w:tr>
      <w:tr>
        <w:trPr>
          <w:trHeight w:val="0"/>
        </w:trPr>
        <w:tc>
          <w:tcPr>
            <w:tcW w:w="1603" w:type="dxa"/>
          </w:tcPr>
          <w:p>
            <w:pPr/>
            <w:r>
              <w:t xml:space="preserve">revoke_date</w:t>
            </w:r>
          </w:p>
        </w:tc>
        <w:tc>
          <w:tcPr>
            <w:tcW w:w="1603" w:type="dxa"/>
          </w:tcPr>
          <w:p>
            <w:pPr/>
            <w:r>
              <w:t xml:space="preserve">响应报文</w:t>
            </w:r>
          </w:p>
        </w:tc>
        <w:tc>
          <w:tcPr>
            <w:tcW w:w="1637" w:type="dxa"/>
          </w:tcPr>
          <w:p>
            <w:pPr/>
            <w:r>
              <w:t xml:space="preserve">否</w:t>
            </w:r>
          </w:p>
        </w:tc>
        <w:tc>
          <w:tcPr>
            <w:tcW w:w="1568" w:type="dxa"/>
          </w:tcPr>
          <w:p>
            <w:pPr/>
            <w:r>
              <w:t xml:space="preserve">DATETIME</w:t>
            </w:r>
          </w:p>
        </w:tc>
        <w:tc>
          <w:tcPr>
            <w:tcW w:w="1603" w:type="dxa"/>
          </w:tcPr>
          <w:p>
            <w:pPr/>
            <w:r>
              <w:t xml:space="preserve">2026-12-01</w:t>
            </w:r>
          </w:p>
        </w:tc>
        <w:tc>
          <w:tcPr>
            <w:tcW w:w="1603" w:type="dxa"/>
          </w:tcPr>
          <w:p>
            <w:pPr/>
            <w:r/>
          </w:p>
        </w:tc>
        <w:tc>
          <w:tcPr>
            <w:tcW w:w="1601" w:type="dxa"/>
          </w:tcPr>
          <w:p>
            <w:pPr/>
            <w:r>
              <w:t xml:space="preserve">吊销日期</w:t>
            </w:r>
          </w:p>
        </w:tc>
      </w:tr>
      <w:tr>
        <w:trPr>
          <w:trHeight w:val="0"/>
        </w:trPr>
        <w:tc>
          <w:tcPr>
            <w:tcW w:w="1603" w:type="dxa"/>
          </w:tcPr>
          <w:p>
            <w:pPr/>
            <w:r>
              <w:t xml:space="preserve">phone</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68217443</w:t>
            </w:r>
          </w:p>
        </w:tc>
        <w:tc>
          <w:tcPr>
            <w:tcW w:w="1603" w:type="dxa"/>
          </w:tcPr>
          <w:p>
            <w:pPr/>
            <w:r/>
          </w:p>
        </w:tc>
        <w:tc>
          <w:tcPr>
            <w:tcW w:w="1601" w:type="dxa"/>
          </w:tcPr>
          <w:p>
            <w:pPr/>
            <w:r>
              <w:t xml:space="preserve">联系人电话</w:t>
            </w:r>
          </w:p>
        </w:tc>
      </w:tr>
      <w:tr>
        <w:trPr>
          <w:trHeight w:val="975"/>
        </w:trPr>
        <w:tc>
          <w:tcPr>
            <w:tcW w:w="1603" w:type="dxa"/>
          </w:tcPr>
          <w:p>
            <w:pPr/>
            <w:r>
              <w:rPr>
                <w:sz w:val="21"/>
                <w:color w:val="454545"/>
              </w:rPr>
              <w:t xml:space="preserve">business</w:t>
            </w:r>
            <w:r>
              <w:t xml:space="preserve">_scope</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t xml:space="preserve">办理人民币存款、贷款；同业拆借业务；国内外结算；</w:t>
            </w:r>
          </w:p>
        </w:tc>
        <w:tc>
          <w:tcPr>
            <w:tcW w:w="1603" w:type="dxa"/>
          </w:tcPr>
          <w:p>
            <w:pPr/>
            <w:r/>
          </w:p>
        </w:tc>
        <w:tc>
          <w:tcPr>
            <w:tcW w:w="1601" w:type="dxa"/>
          </w:tcPr>
          <w:p>
            <w:pPr/>
            <w:r>
              <w:t xml:space="preserve">经营业务范围</w:t>
            </w:r>
          </w:p>
        </w:tc>
      </w:tr>
      <w:tr>
        <w:trPr>
          <w:trHeight w:val="0"/>
        </w:trPr>
        <w:tc>
          <w:tcPr>
            <w:tcW w:w="1603" w:type="dxa"/>
          </w:tcPr>
          <w:p>
            <w:pPr/>
            <w:r>
              <w:t xml:space="preserve">email</w:t>
            </w:r>
          </w:p>
        </w:tc>
        <w:tc>
          <w:tcPr>
            <w:tcW w:w="1603" w:type="dxa"/>
          </w:tcPr>
          <w:p>
            <w:pPr/>
            <w:r>
              <w:t xml:space="preserve">响应报文</w:t>
            </w:r>
          </w:p>
        </w:tc>
        <w:tc>
          <w:tcPr>
            <w:tcW w:w="1637" w:type="dxa"/>
          </w:tcPr>
          <w:p>
            <w:pPr/>
            <w:r>
              <w:t xml:space="preserve">是</w:t>
            </w:r>
          </w:p>
        </w:tc>
        <w:tc>
          <w:tcPr>
            <w:tcW w:w="1568" w:type="dxa"/>
          </w:tcPr>
          <w:p>
            <w:pPr/>
            <w:r>
              <w:t xml:space="preserve">VARCHAR</w:t>
            </w:r>
          </w:p>
        </w:tc>
        <w:tc>
          <w:tcPr>
            <w:tcW w:w="1603" w:type="dxa"/>
          </w:tcPr>
          <w:p>
            <w:pPr/>
            <w:r/>
          </w:p>
        </w:tc>
        <w:tc>
          <w:tcPr>
            <w:tcW w:w="1603" w:type="dxa"/>
          </w:tcPr>
          <w:p>
            <w:pPr/>
            <w:r/>
          </w:p>
        </w:tc>
        <w:tc>
          <w:tcPr>
            <w:tcW w:w="1601" w:type="dxa"/>
          </w:tcPr>
          <w:p>
            <w:pPr/>
            <w:r>
              <w:t xml:space="preserve">邮箱</w:t>
            </w:r>
          </w:p>
        </w:tc>
      </w:tr>
      <w:tr>
        <w:trPr>
          <w:trHeight w:val="0"/>
        </w:trPr>
        <w:tc>
          <w:tcPr>
            <w:tcW w:w="1603" w:type="dxa"/>
          </w:tcPr>
          <w:p>
            <w:pPr/>
            <w:r>
              <w:t xml:space="preserve">enterprise_scale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p>
        </w:tc>
        <w:tc>
          <w:tcPr>
            <w:tcW w:w="1603" w:type="dxa"/>
          </w:tcPr>
          <w:p>
            <w:pPr/>
            <w:r/>
          </w:p>
        </w:tc>
        <w:tc>
          <w:tcPr>
            <w:tcW w:w="1601" w:type="dxa"/>
          </w:tcPr>
          <w:p>
            <w:pPr/>
            <w:r>
              <w:t xml:space="preserve">企业规模</w:t>
            </w:r>
          </w:p>
        </w:tc>
      </w:tr>
      <w:tr>
        <w:trPr>
          <w:trHeight w:val="0"/>
        </w:trPr>
        <w:tc>
          <w:tcPr>
            <w:tcW w:w="1603" w:type="dxa"/>
          </w:tcPr>
          <w:p>
            <w:pPr/>
            <w:r>
              <w:t xml:space="preserve">taxpayer_type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p>
        </w:tc>
        <w:tc>
          <w:tcPr>
            <w:tcW w:w="1603" w:type="dxa"/>
          </w:tcPr>
          <w:p>
            <w:pPr/>
            <w:r/>
          </w:p>
        </w:tc>
        <w:tc>
          <w:tcPr>
            <w:tcW w:w="1601" w:type="dxa"/>
          </w:tcPr>
          <w:p>
            <w:pPr/>
            <w:r>
              <w:t xml:space="preserve">纳税人类型</w:t>
            </w:r>
          </w:p>
        </w:tc>
      </w:tr>
      <w:tr>
        <w:trPr>
          <w:trHeight w:val="0"/>
        </w:trPr>
        <w:tc>
          <w:tcPr>
            <w:tcW w:w="1603" w:type="dxa"/>
          </w:tcPr>
          <w:p>
            <w:pPr/>
            <w:r>
              <w:t xml:space="preserve">taxpayer_type_desc</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p>
        </w:tc>
        <w:tc>
          <w:tcPr>
            <w:tcW w:w="1603" w:type="dxa"/>
          </w:tcPr>
          <w:p>
            <w:pPr/>
            <w:r/>
          </w:p>
        </w:tc>
        <w:tc>
          <w:tcPr>
            <w:tcW w:w="1601" w:type="dxa"/>
          </w:tcPr>
          <w:p>
            <w:pPr/>
            <w:r>
              <w:t xml:space="preserve">纳税人类型说明</w:t>
            </w:r>
          </w:p>
        </w:tc>
      </w:tr>
      <w:tr>
        <w:trPr>
          <w:trHeight w:val="975"/>
        </w:trPr>
        <w:tc>
          <w:tcPr>
            <w:tcW w:w="1603" w:type="dxa"/>
          </w:tcPr>
          <w:p>
            <w:pPr/>
            <w:r>
              <w:t xml:space="preserve">registered_province</w:t>
            </w:r>
          </w:p>
        </w:tc>
        <w:tc>
          <w:tcPr>
            <w:tcW w:w="1603" w:type="dxa"/>
          </w:tcPr>
          <w:p>
            <w:pPr/>
            <w:r>
              <w:t xml:space="preserve">响应报文</w:t>
            </w:r>
          </w:p>
        </w:tc>
        <w:tc>
          <w:tcPr>
            <w:tcW w:w="1637" w:type="dxa"/>
          </w:tcPr>
          <w:p>
            <w:pPr/>
            <w:r>
              <w:t xml:space="preserve">否</w:t>
            </w:r>
          </w:p>
        </w:tc>
        <w:tc>
          <w:tcPr>
            <w:tcW w:w="1568" w:type="dxa"/>
          </w:tcPr>
          <w:p>
            <w:pPr/>
            <w:r>
              <w:t xml:space="preserve">VARCHAR</w:t>
            </w:r>
          </w:p>
        </w:tc>
        <w:tc>
          <w:tcPr>
            <w:tcW w:w="1603" w:type="dxa"/>
          </w:tcPr>
          <w:p>
            <w:pPr/>
            <w:r>
              <w:t xml:space="preserve">北京市</w:t>
            </w:r>
          </w:p>
        </w:tc>
        <w:tc>
          <w:tcPr>
            <w:tcW w:w="1603" w:type="dxa"/>
          </w:tcPr>
          <w:p>
            <w:pPr/>
            <w:r/>
          </w:p>
        </w:tc>
        <w:tc>
          <w:tcPr>
            <w:tcW w:w="1601" w:type="dxa"/>
          </w:tcPr>
          <w:p>
            <w:pPr/>
            <w:r>
              <w:t xml:space="preserve">所在省份</w:t>
            </w:r>
          </w:p>
        </w:tc>
      </w:tr>
      <w:tr>
        <w:trPr>
          <w:trHeight w:val="0"/>
        </w:trPr>
        <w:tc>
          <w:tcPr>
            <w:tcW w:w="1603" w:type="dxa"/>
          </w:tcPr>
          <w:p>
            <w:pPr/>
            <w:r>
              <w:t xml:space="preserve">registered_country_code</w:t>
            </w:r>
          </w:p>
        </w:tc>
        <w:tc>
          <w:tcPr>
            <w:tcW w:w="1603" w:type="dxa"/>
          </w:tcPr>
          <w:p>
            <w:pPr/>
            <w:r>
              <w:t xml:space="preserve">响应报文</w:t>
            </w:r>
          </w:p>
        </w:tc>
        <w:tc>
          <w:tcPr>
            <w:tcW w:w="1637" w:type="dxa"/>
          </w:tcPr>
          <w:p>
            <w:pPr/>
            <w:r/>
          </w:p>
        </w:tc>
        <w:tc>
          <w:tcPr>
            <w:tcW w:w="1568" w:type="dxa"/>
          </w:tcPr>
          <w:p>
            <w:pPr/>
            <w:r/>
          </w:p>
        </w:tc>
        <w:tc>
          <w:tcPr>
            <w:tcW w:w="1603" w:type="dxa"/>
          </w:tcPr>
          <w:p>
            <w:pPr/>
            <w:r/>
          </w:p>
        </w:tc>
        <w:tc>
          <w:tcPr>
            <w:tcW w:w="1603" w:type="dxa"/>
          </w:tcPr>
          <w:p>
            <w:pPr/>
            <w:r/>
          </w:p>
        </w:tc>
        <w:tc>
          <w:tcPr>
            <w:tcW w:w="1601" w:type="dxa"/>
          </w:tcPr>
          <w:p>
            <w:pPr/>
            <w:r/>
          </w:p>
        </w:tc>
      </w:tr>
      <w:tr>
        <w:trPr>
          <w:trHeight w:val="975"/>
        </w:trPr>
        <w:tc>
          <w:tcPr>
            <w:tcW w:w="1603" w:type="dxa"/>
          </w:tcPr>
          <w:p>
            <w:pPr/>
            <w:r>
              <w:rPr>
                <w:strike w:val="1"/>
              </w:rPr>
              <w:t xml:space="preserve">create_user</w:t>
            </w:r>
          </w:p>
        </w:tc>
        <w:tc>
          <w:tcPr>
            <w:tcW w:w="1603" w:type="dxa"/>
          </w:tcPr>
          <w:p>
            <w:pPr/>
            <w:r>
              <w:rPr>
                <w:strike w:val="1"/>
              </w:rPr>
              <w:t xml:space="preserve">系统生成</w:t>
            </w:r>
          </w:p>
        </w:tc>
        <w:tc>
          <w:tcPr>
            <w:tcW w:w="1637" w:type="dxa"/>
          </w:tcPr>
          <w:p>
            <w:pPr/>
            <w:r>
              <w:rPr>
                <w:strike w:val="1"/>
              </w:rPr>
              <w:t xml:space="preserve">是</w:t>
            </w:r>
          </w:p>
        </w:tc>
        <w:tc>
          <w:tcPr>
            <w:tcW w:w="1568" w:type="dxa"/>
          </w:tcPr>
          <w:p>
            <w:pPr/>
            <w:r>
              <w:rPr>
                <w:strike w:val="1"/>
              </w:rPr>
              <w:t xml:space="preserve">VARCHAR</w:t>
            </w:r>
          </w:p>
        </w:tc>
        <w:tc>
          <w:tcPr>
            <w:tcW w:w="1603" w:type="dxa"/>
          </w:tcPr>
          <w:p>
            <w:pPr/>
            <w:r>
              <w:rPr>
                <w:strike w:val="1"/>
              </w:rPr>
              <w:t xml:space="preserve">admin</w:t>
            </w:r>
          </w:p>
        </w:tc>
        <w:tc>
          <w:tcPr>
            <w:tcW w:w="1603" w:type="dxa"/>
          </w:tcPr>
          <w:p>
            <w:pPr/>
            <w:r>
              <w:rPr>
                <w:strike w:val="1"/>
              </w:rPr>
            </w:r>
          </w:p>
        </w:tc>
        <w:tc>
          <w:tcPr>
            <w:tcW w:w="1601" w:type="dxa"/>
          </w:tcPr>
          <w:p>
            <w:pPr/>
            <w:r>
              <w:rPr>
                <w:strike w:val="1"/>
              </w:rPr>
              <w:t xml:space="preserve">创建人</w:t>
            </w:r>
          </w:p>
        </w:tc>
      </w:tr>
      <w:tr>
        <w:trPr>
          <w:trHeight w:val="0"/>
        </w:trPr>
        <w:tc>
          <w:tcPr>
            <w:tcW w:w="1603" w:type="dxa"/>
          </w:tcPr>
          <w:p>
            <w:pPr/>
            <w:r>
              <w:t xml:space="preserve">status</w:t>
            </w:r>
          </w:p>
        </w:tc>
        <w:tc>
          <w:tcPr>
            <w:tcW w:w="1603" w:type="dxa"/>
          </w:tcPr>
          <w:p>
            <w:pPr/>
            <w:r>
              <w:t xml:space="preserve">系统生成</w:t>
            </w:r>
          </w:p>
        </w:tc>
        <w:tc>
          <w:tcPr>
            <w:tcW w:w="1637" w:type="dxa"/>
            <w:vAlign w:val="top"/>
          </w:tcPr>
          <w:p>
            <w:pPr/>
            <w:r>
              <w:t xml:space="preserve">是</w:t>
            </w:r>
          </w:p>
        </w:tc>
        <w:tc>
          <w:tcPr>
            <w:tcW w:w="1568" w:type="dxa"/>
            <w:vAlign w:val="top"/>
          </w:tcPr>
          <w:p>
            <w:pPr/>
            <w:r>
              <w:t xml:space="preserve">TINYINT</w:t>
            </w:r>
          </w:p>
        </w:tc>
        <w:tc>
          <w:tcPr>
            <w:tcW w:w="1603" w:type="dxa"/>
            <w:vAlign w:val="top"/>
          </w:tcPr>
          <w:p>
            <w:pPr/>
            <w:r>
              <w:t xml:space="preserve">1</w:t>
            </w:r>
          </w:p>
        </w:tc>
        <w:tc>
          <w:tcPr>
            <w:tcW w:w="1603" w:type="dxa"/>
            <w:vAlign w:val="top"/>
          </w:tcPr>
          <w:p>
            <w:pPr/>
            <w:r>
              <w:rPr>
                <w:strike w:val="1"/>
              </w:rPr>
              <w:t xml:space="preserve">0</w:t>
            </w:r>
            <w:r>
              <w:t xml:space="preserve">/1/2/3</w:t>
            </w:r>
          </w:p>
        </w:tc>
        <w:tc>
          <w:tcPr>
            <w:tcW w:w="1601" w:type="dxa"/>
            <w:vAlign w:val="top"/>
          </w:tcPr>
          <w:p>
            <w:pPr/>
            <w:r>
              <w:t xml:space="preserve">数据生命状态</w:t>
            </w:r>
          </w:p>
          <w:p>
            <w:pPr/>
            <w:r>
              <w:rPr>
                <w:strike w:val="1"/>
              </w:rPr>
              <w:t xml:space="preserve">0：删除</w:t>
            </w:r>
          </w:p>
          <w:p>
            <w:pPr/>
            <w:r>
              <w:t xml:space="preserve">1：正常</w:t>
            </w:r>
          </w:p>
          <w:p>
            <w:pPr/>
            <w:r>
              <w:t xml:space="preserve">2：更新中</w:t>
            </w:r>
          </w:p>
          <w:p>
            <w:pPr/>
            <w:r>
              <w:t xml:space="preserve">3：失败</w:t>
            </w:r>
          </w:p>
        </w:tc>
      </w:tr>
      <w:tr>
        <w:trPr>
          <w:trHeight w:val="0"/>
        </w:trPr>
        <w:tc>
          <w:tcPr>
            <w:tcW w:w="1603" w:type="dxa"/>
          </w:tcPr>
          <w:p>
            <w:pPr/>
            <w:r>
              <w:t xml:space="preserve">create_time</w:t>
            </w:r>
          </w:p>
        </w:tc>
        <w:tc>
          <w:tcPr>
            <w:tcW w:w="1603" w:type="dxa"/>
          </w:tcPr>
          <w:p>
            <w:pPr/>
            <w:r>
              <w:t xml:space="preserve">系统生成</w:t>
            </w:r>
          </w:p>
        </w:tc>
        <w:tc>
          <w:tcPr>
            <w:tcW w:w="1637" w:type="dxa"/>
          </w:tcPr>
          <w:p>
            <w:pPr/>
            <w:r>
              <w:t xml:space="preserve">是</w:t>
            </w:r>
          </w:p>
        </w:tc>
        <w:tc>
          <w:tcPr>
            <w:tcW w:w="1568" w:type="dxa"/>
          </w:tcPr>
          <w:p>
            <w:pPr/>
            <w:r>
              <w:t xml:space="preserve">DATETIME</w:t>
            </w:r>
          </w:p>
        </w:tc>
        <w:tc>
          <w:tcPr>
            <w:tcW w:w="1603" w:type="dxa"/>
          </w:tcPr>
          <w:p>
            <w:pPr/>
            <w:r>
              <w:t xml:space="preserve">2026-12-01 10:00:00</w:t>
            </w:r>
          </w:p>
        </w:tc>
        <w:tc>
          <w:tcPr>
            <w:tcW w:w="1603" w:type="dxa"/>
          </w:tcPr>
          <w:p>
            <w:pPr/>
            <w:r>
              <w:t xml:space="preserve">自增</w:t>
            </w:r>
          </w:p>
        </w:tc>
        <w:tc>
          <w:tcPr>
            <w:tcW w:w="1601" w:type="dxa"/>
          </w:tcPr>
          <w:p>
            <w:pPr/>
            <w:r>
              <w:t xml:space="preserve">创建时间</w:t>
            </w:r>
          </w:p>
        </w:tc>
      </w:tr>
      <w:tr>
        <w:trPr>
          <w:trHeight w:val="0"/>
        </w:trPr>
        <w:tc>
          <w:tcPr>
            <w:tcW w:w="1603" w:type="dxa"/>
          </w:tcPr>
          <w:p>
            <w:pPr/>
            <w:r>
              <w:rPr>
                <w:strike w:val="1"/>
              </w:rPr>
              <w:t xml:space="preserve">update_user</w:t>
            </w:r>
          </w:p>
        </w:tc>
        <w:tc>
          <w:tcPr>
            <w:tcW w:w="1603" w:type="dxa"/>
          </w:tcPr>
          <w:p>
            <w:pPr/>
            <w:r>
              <w:rPr>
                <w:strike w:val="1"/>
              </w:rPr>
              <w:t xml:space="preserve">系统生成</w:t>
            </w:r>
          </w:p>
        </w:tc>
        <w:tc>
          <w:tcPr>
            <w:tcW w:w="1637" w:type="dxa"/>
          </w:tcPr>
          <w:p>
            <w:pPr/>
            <w:r>
              <w:rPr>
                <w:strike w:val="1"/>
              </w:rPr>
              <w:t xml:space="preserve">是</w:t>
            </w:r>
          </w:p>
        </w:tc>
        <w:tc>
          <w:tcPr>
            <w:tcW w:w="1568" w:type="dxa"/>
          </w:tcPr>
          <w:p>
            <w:pPr/>
            <w:r>
              <w:rPr>
                <w:strike w:val="1"/>
              </w:rPr>
              <w:t xml:space="preserve">VARCHAR</w:t>
            </w:r>
          </w:p>
        </w:tc>
        <w:tc>
          <w:tcPr>
            <w:tcW w:w="1603" w:type="dxa"/>
          </w:tcPr>
          <w:p>
            <w:pPr/>
            <w:r>
              <w:rPr>
                <w:strike w:val="1"/>
              </w:rPr>
              <w:t xml:space="preserve">admin</w:t>
            </w:r>
          </w:p>
        </w:tc>
        <w:tc>
          <w:tcPr>
            <w:tcW w:w="1603" w:type="dxa"/>
          </w:tcPr>
          <w:p>
            <w:pPr/>
            <w:r>
              <w:rPr>
                <w:strike w:val="1"/>
              </w:rPr>
            </w:r>
          </w:p>
        </w:tc>
        <w:tc>
          <w:tcPr>
            <w:tcW w:w="1601" w:type="dxa"/>
          </w:tcPr>
          <w:p>
            <w:pPr/>
            <w:r>
              <w:rPr>
                <w:strike w:val="1"/>
              </w:rPr>
              <w:t xml:space="preserve">更新人</w:t>
            </w:r>
          </w:p>
        </w:tc>
      </w:tr>
      <w:tr>
        <w:trPr>
          <w:trHeight w:val="0"/>
        </w:trPr>
        <w:tc>
          <w:tcPr>
            <w:tcW w:w="1603" w:type="dxa"/>
          </w:tcPr>
          <w:p>
            <w:pPr/>
            <w:r>
              <w:t xml:space="preserve">update_time</w:t>
            </w:r>
          </w:p>
        </w:tc>
        <w:tc>
          <w:tcPr>
            <w:tcW w:w="1603" w:type="dxa"/>
          </w:tcPr>
          <w:p>
            <w:pPr/>
            <w:r>
              <w:t xml:space="preserve">系统生成</w:t>
            </w:r>
          </w:p>
        </w:tc>
        <w:tc>
          <w:tcPr>
            <w:tcW w:w="1637" w:type="dxa"/>
          </w:tcPr>
          <w:p>
            <w:pPr/>
            <w:r>
              <w:t xml:space="preserve">是</w:t>
            </w:r>
          </w:p>
        </w:tc>
        <w:tc>
          <w:tcPr>
            <w:tcW w:w="1568" w:type="dxa"/>
          </w:tcPr>
          <w:p>
            <w:pPr/>
            <w:r>
              <w:t xml:space="preserve">DATETIME</w:t>
            </w:r>
          </w:p>
        </w:tc>
        <w:tc>
          <w:tcPr>
            <w:tcW w:w="1603" w:type="dxa"/>
          </w:tcPr>
          <w:p>
            <w:pPr/>
            <w:r>
              <w:t xml:space="preserve">2026-11-10 10:00:00</w:t>
            </w:r>
          </w:p>
        </w:tc>
        <w:tc>
          <w:tcPr>
            <w:tcW w:w="1603" w:type="dxa"/>
          </w:tcPr>
          <w:p>
            <w:pPr/>
            <w:r/>
          </w:p>
        </w:tc>
        <w:tc>
          <w:tcPr>
            <w:tcW w:w="1601" w:type="dxa"/>
          </w:tcPr>
          <w:p>
            <w:pPr/>
            <w:r>
              <w:t xml:space="preserve">更新时间</w:t>
            </w:r>
          </w:p>
        </w:tc>
      </w:tr>
      <w:tr>
        <w:trPr>
          <w:trHeight w:val="0"/>
        </w:trPr>
        <w:tc>
          <w:tcPr>
            <w:tcW w:w="1603" w:type="dxa"/>
          </w:tcPr>
          <w:p>
            <w:pPr/>
            <w:r>
              <w:t xml:space="preserve">is_deleted</w:t>
            </w:r>
          </w:p>
        </w:tc>
        <w:tc>
          <w:tcPr>
            <w:tcW w:w="1603" w:type="dxa"/>
          </w:tcPr>
          <w:p>
            <w:pPr/>
            <w:r>
              <w:t xml:space="preserve">系统生成</w:t>
            </w:r>
          </w:p>
        </w:tc>
        <w:tc>
          <w:tcPr>
            <w:tcW w:w="1637" w:type="dxa"/>
          </w:tcPr>
          <w:p>
            <w:pPr/>
            <w:r>
              <w:t xml:space="preserve">是</w:t>
            </w:r>
          </w:p>
        </w:tc>
        <w:tc>
          <w:tcPr>
            <w:tcW w:w="1568" w:type="dxa"/>
          </w:tcPr>
          <w:p>
            <w:pPr/>
            <w:r>
              <w:t xml:space="preserve">TINYINT</w:t>
            </w:r>
          </w:p>
        </w:tc>
        <w:tc>
          <w:tcPr>
            <w:tcW w:w="1603" w:type="dxa"/>
          </w:tcPr>
          <w:p>
            <w:pPr/>
            <w:r>
              <w:t xml:space="preserve">1</w:t>
            </w:r>
          </w:p>
        </w:tc>
        <w:tc>
          <w:tcPr>
            <w:tcW w:w="1603" w:type="dxa"/>
          </w:tcPr>
          <w:p>
            <w:pPr/>
            <w:r>
              <w:t xml:space="preserve">0/1</w:t>
            </w:r>
          </w:p>
        </w:tc>
        <w:tc>
          <w:tcPr>
            <w:tcW w:w="1601" w:type="dxa"/>
          </w:tcPr>
          <w:p>
            <w:pPr/>
            <w:r>
              <w:t xml:space="preserve">0:正常</w:t>
            </w:r>
          </w:p>
          <w:p>
            <w:pPr/>
            <w:r>
              <w:t xml:space="preserve">1:删除</w:t>
            </w:r>
          </w:p>
        </w:tc>
      </w:tr>
    </w:tbl>
    <w:p>
      <w:pPr/>
      <w:r>
        <w:t xml:space="preserve">子表---纳税人详情信息</w:t>
      </w:r>
    </w:p>
    <w:p>
      <w:bookmarkStart w:id="ml66tuce72y3z9edemh" w:name="ml66tuce72y3z9edemh"/>
      <w:pPr>
        <w:pStyle w:val="dingding-heading3"/>
        <w:spacing w:line="223.99999999999997"/>
      </w:pPr>
      <w:r>
        <w:rPr>
          <w:sz w:val="29"/>
          <w:b w:val="1"/>
        </w:rPr>
        <w:t xml:space="preserve">1.2 股东信息(u_sys_</w:t>
      </w:r>
      <w:r>
        <w:rPr>
          <w:sz w:val="29"/>
        </w:rPr>
        <w:t xml:space="preserve">enterprise</w:t>
      </w:r>
      <w:r>
        <w:rPr>
          <w:sz w:val="29"/>
          <w:b w:val="1"/>
        </w:rPr>
        <w:t xml:space="preserve">_</w:t>
      </w:r>
      <w:r>
        <w:rPr>
          <w:sz w:val="29"/>
          <w:color w:val="333333"/>
        </w:rPr>
        <w:t xml:space="preserve">shareholder</w:t>
      </w:r>
      <w:r>
        <w:rPr>
          <w:sz w:val="29"/>
          <w:b w:val="1"/>
        </w:rPr>
        <w:t xml:space="preserve">)</w:t>
      </w:r>
      <w:bookmarkEnd w:id="ml66tuce72y3z9edemh"/>
    </w:p>
    <w:tbl>
      <w:tblPr>
        <w:tblStyle w:val="tableHeader"/>
        <w:tblW w:w="5000" w:type="pct"/>
        <w:tblLook w:firstRow="1" w:lastRow="0" w:firstColumn="0" w:lastColumn="0" w:noHBand="0" w:noVBand="0"/>
      </w:tblPr>
      <w:tblGrid>
        <w:gridCol w:w="1604"/>
        <w:gridCol w:w="1604"/>
        <w:gridCol w:w="1604"/>
        <w:gridCol w:w="1604"/>
        <w:gridCol w:w="1604"/>
        <w:gridCol w:w="1604"/>
        <w:gridCol w:w="1593"/>
      </w:tblGrid>
      <w:tr>
        <w:trPr>
          <w:trHeight w:val="0"/>
        </w:trPr>
        <w:tc>
          <w:tcPr>
            <w:tcW w:w="1604" w:type="dxa"/>
          </w:tcPr>
          <w:p>
            <w:pPr/>
            <w:r>
              <w:t xml:space="preserve">字段名</w:t>
            </w:r>
          </w:p>
        </w:tc>
        <w:tc>
          <w:tcPr>
            <w:tcW w:w="1604" w:type="dxa"/>
          </w:tcPr>
          <w:p>
            <w:pPr/>
            <w:r>
              <w:t xml:space="preserve">数据来源</w:t>
            </w:r>
          </w:p>
        </w:tc>
        <w:tc>
          <w:tcPr>
            <w:tcW w:w="1604" w:type="dxa"/>
          </w:tcPr>
          <w:p>
            <w:pPr/>
            <w:r>
              <w:t xml:space="preserve">必填</w:t>
            </w:r>
          </w:p>
        </w:tc>
        <w:tc>
          <w:tcPr>
            <w:tcW w:w="1604" w:type="dxa"/>
          </w:tcPr>
          <w:p>
            <w:pPr/>
            <w:r>
              <w:t xml:space="preserve">类型</w:t>
            </w:r>
          </w:p>
        </w:tc>
        <w:tc>
          <w:tcPr>
            <w:tcW w:w="1604" w:type="dxa"/>
          </w:tcPr>
          <w:p>
            <w:pPr/>
            <w:r>
              <w:t xml:space="preserve">示例值</w:t>
            </w:r>
          </w:p>
        </w:tc>
        <w:tc>
          <w:tcPr>
            <w:tcW w:w="1604" w:type="dxa"/>
          </w:tcPr>
          <w:p>
            <w:pPr/>
            <w:r>
              <w:t xml:space="preserve">校验规则</w:t>
            </w:r>
          </w:p>
        </w:tc>
        <w:tc>
          <w:tcPr>
            <w:tcW w:w="1593" w:type="dxa"/>
          </w:tcPr>
          <w:p>
            <w:pPr/>
            <w:r>
              <w:t xml:space="preserve">备注</w:t>
            </w:r>
          </w:p>
        </w:tc>
      </w:tr>
      <w:tr>
        <w:trPr>
          <w:trHeight w:val="0"/>
        </w:trPr>
        <w:tc>
          <w:tcPr>
            <w:tcW w:w="1604" w:type="dxa"/>
          </w:tcPr>
          <w:p>
            <w:pPr/>
            <w:r>
              <w:t xml:space="preserve">id</w:t>
            </w:r>
          </w:p>
        </w:tc>
        <w:tc>
          <w:tcPr>
            <w:tcW w:w="1604" w:type="dxa"/>
          </w:tcPr>
          <w:p>
            <w:pPr/>
            <w:r>
              <w:t xml:space="preserve">系统生成</w:t>
            </w:r>
          </w:p>
        </w:tc>
        <w:tc>
          <w:tcPr>
            <w:tcW w:w="1604" w:type="dxa"/>
          </w:tcPr>
          <w:p>
            <w:pPr/>
            <w:r>
              <w:t xml:space="preserve">是</w:t>
            </w:r>
          </w:p>
        </w:tc>
        <w:tc>
          <w:tcPr>
            <w:tcW w:w="1604" w:type="dxa"/>
          </w:tcPr>
          <w:p>
            <w:pPr/>
            <w:r>
              <w:t xml:space="preserve">BIGINT</w:t>
            </w:r>
          </w:p>
        </w:tc>
        <w:tc>
          <w:tcPr>
            <w:tcW w:w="1604" w:type="dxa"/>
          </w:tcPr>
          <w:p>
            <w:pPr/>
            <w:r>
              <w:t xml:space="preserve">1873561966417874946</w:t>
            </w:r>
          </w:p>
        </w:tc>
        <w:tc>
          <w:tcPr>
            <w:tcW w:w="1604" w:type="dxa"/>
          </w:tcPr>
          <w:p>
            <w:pPr/>
            <w:r>
              <w:t xml:space="preserve">主键</w:t>
            </w:r>
          </w:p>
        </w:tc>
        <w:tc>
          <w:tcPr>
            <w:tcW w:w="1593" w:type="dxa"/>
          </w:tcPr>
          <w:p>
            <w:pPr/>
            <w:r>
              <w:t xml:space="preserve">自增ID</w:t>
            </w:r>
          </w:p>
        </w:tc>
      </w:tr>
      <w:tr>
        <w:trPr>
          <w:trHeight w:val="0"/>
        </w:trPr>
        <w:tc>
          <w:tcPr>
            <w:tcW w:w="1604" w:type="dxa"/>
          </w:tcPr>
          <w:p>
            <w:pPr/>
            <w:r>
              <w:rPr>
                <w:sz w:val="24"/>
                <w:b w:val="0"/>
              </w:rPr>
              <w:t xml:space="preserve">enterprise_id</w:t>
            </w:r>
          </w:p>
        </w:tc>
        <w:tc>
          <w:tcPr>
            <w:tcW w:w="1604" w:type="dxa"/>
          </w:tcPr>
          <w:p>
            <w:pPr/>
            <w:r>
              <w:t xml:space="preserve">逻辑传入</w:t>
            </w:r>
          </w:p>
        </w:tc>
        <w:tc>
          <w:tcPr>
            <w:tcW w:w="1604" w:type="dxa"/>
          </w:tcPr>
          <w:p>
            <w:pPr/>
            <w:r>
              <w:t xml:space="preserve">是</w:t>
            </w:r>
          </w:p>
        </w:tc>
        <w:tc>
          <w:tcPr>
            <w:tcW w:w="1604" w:type="dxa"/>
          </w:tcPr>
          <w:p>
            <w:pPr/>
            <w:r>
              <w:t xml:space="preserve">BIGINT</w:t>
            </w:r>
          </w:p>
        </w:tc>
        <w:tc>
          <w:tcPr>
            <w:tcW w:w="1604" w:type="dxa"/>
          </w:tcPr>
          <w:p>
            <w:pPr/>
            <w:r>
              <w:t xml:space="preserve">1873561966417874946</w:t>
            </w:r>
          </w:p>
        </w:tc>
        <w:tc>
          <w:tcPr>
            <w:tcW w:w="1604" w:type="dxa"/>
          </w:tcPr>
          <w:p>
            <w:pPr/>
            <w:r>
              <w:t xml:space="preserve">外键</w:t>
            </w:r>
          </w:p>
        </w:tc>
        <w:tc>
          <w:tcPr>
            <w:tcW w:w="1593" w:type="dxa"/>
          </w:tcPr>
          <w:p>
            <w:pPr/>
            <w:r>
              <w:t xml:space="preserve">与主表企业基础信息表关联</w:t>
            </w:r>
          </w:p>
        </w:tc>
      </w:tr>
      <w:tr>
        <w:trPr>
          <w:trHeight w:val="615"/>
        </w:trPr>
        <w:tc>
          <w:tcPr>
            <w:tcW w:w="1604" w:type="dxa"/>
          </w:tcPr>
          <w:p>
            <w:pPr/>
            <w:r>
              <w:t xml:space="preserve">shareholder_type</w:t>
            </w:r>
          </w:p>
        </w:tc>
        <w:tc>
          <w:tcPr>
            <w:tcW w:w="1604" w:type="dxa"/>
          </w:tcPr>
          <w:p>
            <w:pPr/>
            <w:r>
              <w:t xml:space="preserve">报文返回</w:t>
            </w:r>
          </w:p>
        </w:tc>
        <w:tc>
          <w:tcPr>
            <w:tcW w:w="1604" w:type="dxa"/>
          </w:tcPr>
          <w:p>
            <w:pPr/>
            <w:r>
              <w:t xml:space="preserve">是</w:t>
            </w:r>
          </w:p>
        </w:tc>
        <w:tc>
          <w:tcPr>
            <w:tcW w:w="1604" w:type="dxa"/>
          </w:tcPr>
          <w:p>
            <w:pPr/>
            <w:r>
              <w:t xml:space="preserve">TINYINT</w:t>
            </w:r>
          </w:p>
        </w:tc>
        <w:tc>
          <w:tcPr>
            <w:tcW w:w="1604" w:type="dxa"/>
          </w:tcPr>
          <w:p>
            <w:pPr/>
            <w:r/>
          </w:p>
        </w:tc>
        <w:tc>
          <w:tcPr>
            <w:tcW w:w="1604" w:type="dxa"/>
          </w:tcPr>
          <w:p>
            <w:pPr/>
            <w:r/>
          </w:p>
        </w:tc>
        <w:tc>
          <w:tcPr>
            <w:tcW w:w="1593" w:type="dxa"/>
          </w:tcPr>
          <w:p>
            <w:pPr/>
            <w:r>
              <w:t xml:space="preserve">股东类型</w:t>
            </w:r>
          </w:p>
          <w:p>
            <w:pPr/>
            <w:r>
              <w:t xml:space="preserve">(法人，自然人)</w:t>
            </w:r>
          </w:p>
        </w:tc>
      </w:tr>
      <w:tr>
        <w:trPr>
          <w:trHeight w:val="615"/>
        </w:trPr>
        <w:tc>
          <w:tcPr>
            <w:tcW w:w="1604" w:type="dxa"/>
          </w:tcPr>
          <w:p>
            <w:pPr/>
            <w:r>
              <w:t xml:space="preserve">shareholder_name</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股东名称</w:t>
            </w:r>
          </w:p>
        </w:tc>
      </w:tr>
      <w:tr>
        <w:trPr>
          <w:trHeight w:val="0"/>
        </w:trPr>
        <w:tc>
          <w:tcPr>
            <w:tcW w:w="1604" w:type="dxa"/>
          </w:tcPr>
          <w:p>
            <w:pPr/>
            <w:r>
              <w:t xml:space="preserve">shareholder_english_name</w:t>
            </w:r>
          </w:p>
        </w:tc>
        <w:tc>
          <w:tcPr>
            <w:tcW w:w="1604" w:type="dxa"/>
          </w:tcPr>
          <w:p>
            <w:pPr/>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股东英文名称</w:t>
            </w:r>
          </w:p>
        </w:tc>
      </w:tr>
      <w:tr>
        <w:trPr>
          <w:trHeight w:val="0"/>
        </w:trPr>
        <w:tc>
          <w:tcPr>
            <w:tcW w:w="1604" w:type="dxa"/>
            <w:vAlign w:val="top"/>
          </w:tcPr>
          <w:p>
            <w:pPr/>
            <w:r>
              <w:t xml:space="preserve">credit_code</w:t>
            </w:r>
          </w:p>
        </w:tc>
        <w:tc>
          <w:tcPr>
            <w:tcW w:w="1604" w:type="dxa"/>
            <w:vAlign w:val="top"/>
          </w:tcPr>
          <w:p>
            <w:pPr/>
            <w:r>
              <w:t xml:space="preserve">响应报文</w:t>
            </w:r>
          </w:p>
        </w:tc>
        <w:tc>
          <w:tcPr>
            <w:tcW w:w="1604" w:type="dxa"/>
            <w:vAlign w:val="top"/>
          </w:tcPr>
          <w:p>
            <w:pPr/>
            <w:r>
              <w:t xml:space="preserve">否</w:t>
            </w:r>
          </w:p>
        </w:tc>
        <w:tc>
          <w:tcPr>
            <w:tcW w:w="1604" w:type="dxa"/>
            <w:vAlign w:val="top"/>
          </w:tcPr>
          <w:p>
            <w:pPr/>
            <w:r>
              <w:t xml:space="preserve">VARCHAR</w:t>
            </w:r>
          </w:p>
        </w:tc>
        <w:tc>
          <w:tcPr>
            <w:tcW w:w="1604" w:type="dxa"/>
            <w:vAlign w:val="top"/>
          </w:tcPr>
          <w:p>
            <w:pPr/>
            <w:r>
              <w:t xml:space="preserve">91100000100003962T</w:t>
            </w:r>
          </w:p>
        </w:tc>
        <w:tc>
          <w:tcPr>
            <w:tcW w:w="1604" w:type="dxa"/>
            <w:vAlign w:val="top"/>
          </w:tcPr>
          <w:p>
            <w:pPr/>
            <w:r/>
          </w:p>
        </w:tc>
        <w:tc>
          <w:tcPr>
            <w:tcW w:w="1593" w:type="dxa"/>
            <w:vAlign w:val="top"/>
          </w:tcPr>
          <w:p>
            <w:pPr/>
            <w:r>
              <w:t xml:space="preserve">统一社会信用代码和个人标识码</w:t>
            </w:r>
          </w:p>
          <w:p>
            <w:pPr/>
            <w:r>
              <w:t xml:space="preserve">（根据股东类型，当为自然人时为身份证号）</w:t>
            </w:r>
          </w:p>
        </w:tc>
      </w:tr>
      <w:tr>
        <w:trPr>
          <w:trHeight w:val="0"/>
        </w:trPr>
        <w:tc>
          <w:tcPr>
            <w:tcW w:w="1604" w:type="dxa"/>
          </w:tcPr>
          <w:p>
            <w:pPr/>
            <w:r>
              <w:t xml:space="preserve">taxpayer</w:t>
            </w:r>
          </w:p>
        </w:tc>
        <w:tc>
          <w:tcPr>
            <w:tcW w:w="1604" w:type="dxa"/>
          </w:tcPr>
          <w:p>
            <w:pPr/>
            <w:r/>
          </w:p>
        </w:tc>
        <w:tc>
          <w:tcPr>
            <w:tcW w:w="1604" w:type="dxa"/>
          </w:tcPr>
          <w:p>
            <w:pPr/>
            <w:r>
              <w:t xml:space="preserve">否</w:t>
            </w:r>
          </w:p>
        </w:tc>
        <w:tc>
          <w:tcPr>
            <w:tcW w:w="1604" w:type="dxa"/>
          </w:tcPr>
          <w:p>
            <w:pPr/>
            <w:r>
              <w:t xml:space="preserve">TINYINT</w:t>
            </w:r>
          </w:p>
        </w:tc>
        <w:tc>
          <w:tcPr>
            <w:tcW w:w="1604" w:type="dxa"/>
          </w:tcPr>
          <w:p>
            <w:pPr/>
            <w:r/>
          </w:p>
        </w:tc>
        <w:tc>
          <w:tcPr>
            <w:tcW w:w="1604" w:type="dxa"/>
          </w:tcPr>
          <w:p>
            <w:pPr/>
            <w:r/>
          </w:p>
        </w:tc>
        <w:tc>
          <w:tcPr>
            <w:tcW w:w="1593" w:type="dxa"/>
          </w:tcPr>
          <w:p>
            <w:pPr/>
            <w:r>
              <w:t xml:space="preserve">一般纳税人（</w:t>
            </w:r>
            <w:r>
              <w:rPr>
                <w:sz w:val="22"/>
                <w:color w:val="000000"/>
              </w:rPr>
              <w:t xml:space="preserve">0-否；1-是</w:t>
            </w:r>
            <w:r>
              <w:t xml:space="preserve">）</w:t>
            </w:r>
          </w:p>
        </w:tc>
      </w:tr>
      <w:tr>
        <w:trPr>
          <w:trHeight w:val="0"/>
        </w:trPr>
        <w:tc>
          <w:tcPr>
            <w:tcW w:w="1604" w:type="dxa"/>
          </w:tcPr>
          <w:p>
            <w:pPr/>
            <w:r>
              <w:rPr>
                <w:shd w:val="clear" w:color="auto" w:fill="F9DDB2"/>
              </w:rPr>
              <w:t xml:space="preserve">register_address</w:t>
            </w:r>
          </w:p>
        </w:tc>
        <w:tc>
          <w:tcPr>
            <w:tcW w:w="1604" w:type="dxa"/>
          </w:tcPr>
          <w:p>
            <w:pPr/>
            <w:r>
              <w:rPr>
                <w:shd w:val="clear" w:color="auto" w:fill="F9DDB2"/>
              </w:rPr>
            </w:r>
          </w:p>
        </w:tc>
        <w:tc>
          <w:tcPr>
            <w:tcW w:w="1604" w:type="dxa"/>
          </w:tcPr>
          <w:p>
            <w:pPr/>
            <w:r>
              <w:rPr>
                <w:shd w:val="clear" w:color="auto" w:fill="F9DDB2"/>
              </w:rPr>
              <w:t xml:space="preserve">否</w:t>
            </w:r>
          </w:p>
        </w:tc>
        <w:tc>
          <w:tcPr>
            <w:tcW w:w="1604" w:type="dxa"/>
          </w:tcPr>
          <w:p>
            <w:pPr/>
            <w:r>
              <w:rPr>
                <w:shd w:val="clear" w:color="auto" w:fill="F9DDB2"/>
              </w:rPr>
              <w:t xml:space="preserve">VARCHAR</w:t>
            </w:r>
          </w:p>
        </w:tc>
        <w:tc>
          <w:tcPr>
            <w:tcW w:w="1604" w:type="dxa"/>
          </w:tcPr>
          <w:p>
            <w:pPr/>
            <w:r>
              <w:rPr>
                <w:shd w:val="clear" w:color="auto" w:fill="F9DDB2"/>
              </w:rPr>
            </w:r>
          </w:p>
        </w:tc>
        <w:tc>
          <w:tcPr>
            <w:tcW w:w="1604" w:type="dxa"/>
          </w:tcPr>
          <w:p>
            <w:pPr/>
            <w:r>
              <w:rPr>
                <w:shd w:val="clear" w:color="auto" w:fill="F9DDB2"/>
              </w:rPr>
            </w:r>
          </w:p>
        </w:tc>
        <w:tc>
          <w:tcPr>
            <w:tcW w:w="1593" w:type="dxa"/>
          </w:tcPr>
          <w:p>
            <w:pPr/>
            <w:r>
              <w:rPr>
                <w:shd w:val="clear" w:color="auto" w:fill="F9DDB2"/>
              </w:rPr>
              <w:t xml:space="preserve">注册地址</w:t>
            </w:r>
          </w:p>
        </w:tc>
      </w:tr>
      <w:tr>
        <w:trPr>
          <w:trHeight w:val="0"/>
        </w:trPr>
        <w:tc>
          <w:tcPr>
            <w:tcW w:w="1604" w:type="dxa"/>
          </w:tcPr>
          <w:p>
            <w:pPr/>
            <w:r>
              <w:rPr>
                <w:shd w:val="clear" w:color="auto" w:fill="F9DDB2"/>
              </w:rPr>
              <w:t xml:space="preserve">business_address</w:t>
            </w:r>
          </w:p>
        </w:tc>
        <w:tc>
          <w:tcPr>
            <w:tcW w:w="1604" w:type="dxa"/>
          </w:tcPr>
          <w:p>
            <w:pPr/>
            <w:r>
              <w:rPr>
                <w:shd w:val="clear" w:color="auto" w:fill="F9DDB2"/>
              </w:rPr>
            </w:r>
          </w:p>
        </w:tc>
        <w:tc>
          <w:tcPr>
            <w:tcW w:w="1604" w:type="dxa"/>
          </w:tcPr>
          <w:p>
            <w:pPr/>
            <w:r>
              <w:rPr>
                <w:shd w:val="clear" w:color="auto" w:fill="F9DDB2"/>
              </w:rPr>
              <w:t xml:space="preserve">否</w:t>
            </w:r>
          </w:p>
        </w:tc>
        <w:tc>
          <w:tcPr>
            <w:tcW w:w="1604" w:type="dxa"/>
          </w:tcPr>
          <w:p>
            <w:pPr/>
            <w:r>
              <w:rPr>
                <w:shd w:val="clear" w:color="auto" w:fill="F9DDB2"/>
              </w:rPr>
              <w:t xml:space="preserve">VARCHAR</w:t>
            </w:r>
          </w:p>
        </w:tc>
        <w:tc>
          <w:tcPr>
            <w:tcW w:w="1604" w:type="dxa"/>
          </w:tcPr>
          <w:p>
            <w:pPr/>
            <w:r>
              <w:rPr>
                <w:shd w:val="clear" w:color="auto" w:fill="F9DDB2"/>
              </w:rPr>
            </w:r>
          </w:p>
        </w:tc>
        <w:tc>
          <w:tcPr>
            <w:tcW w:w="1604" w:type="dxa"/>
          </w:tcPr>
          <w:p>
            <w:pPr/>
            <w:r>
              <w:rPr>
                <w:shd w:val="clear" w:color="auto" w:fill="F9DDB2"/>
              </w:rPr>
            </w:r>
          </w:p>
        </w:tc>
        <w:tc>
          <w:tcPr>
            <w:tcW w:w="1593" w:type="dxa"/>
          </w:tcPr>
          <w:p>
            <w:pPr/>
            <w:r>
              <w:rPr>
                <w:shd w:val="clear" w:color="auto" w:fill="F9DDB2"/>
              </w:rPr>
              <w:t xml:space="preserve">办公地址</w:t>
            </w:r>
          </w:p>
        </w:tc>
      </w:tr>
      <w:tr>
        <w:trPr>
          <w:trHeight w:val="0"/>
        </w:trPr>
        <w:tc>
          <w:tcPr>
            <w:tcW w:w="1604" w:type="dxa"/>
          </w:tcPr>
          <w:p>
            <w:pPr/>
            <w:r>
              <w:t xml:space="preserve">holderrto</w:t>
            </w:r>
          </w:p>
        </w:tc>
        <w:tc>
          <w:tcPr>
            <w:tcW w:w="1604" w:type="dxa"/>
          </w:tcPr>
          <w:p>
            <w:pPr/>
            <w:r>
              <w:t xml:space="preserve">响应报文</w:t>
            </w:r>
          </w:p>
        </w:tc>
        <w:tc>
          <w:tcPr>
            <w:tcW w:w="1604" w:type="dxa"/>
          </w:tcPr>
          <w:p>
            <w:pPr/>
            <w:r>
              <w:t xml:space="preserve">否</w:t>
            </w:r>
          </w:p>
        </w:tc>
        <w:tc>
          <w:tcPr>
            <w:tcW w:w="1604" w:type="dxa"/>
          </w:tcPr>
          <w:p>
            <w:pPr/>
            <w:r>
              <w:t xml:space="preserve">VARCHAR</w:t>
            </w:r>
          </w:p>
        </w:tc>
        <w:tc>
          <w:tcPr>
            <w:tcW w:w="1604" w:type="dxa"/>
          </w:tcPr>
          <w:p>
            <w:pPr/>
            <w:r>
              <w:t xml:space="preserve">80</w:t>
            </w:r>
          </w:p>
        </w:tc>
        <w:tc>
          <w:tcPr>
            <w:tcW w:w="1604" w:type="dxa"/>
          </w:tcPr>
          <w:p>
            <w:pPr/>
            <w:r/>
          </w:p>
        </w:tc>
        <w:tc>
          <w:tcPr>
            <w:tcW w:w="1593" w:type="dxa"/>
          </w:tcPr>
          <w:p>
            <w:pPr/>
            <w:r>
              <w:t xml:space="preserve">股权比例</w:t>
            </w:r>
          </w:p>
        </w:tc>
      </w:tr>
      <w:tr>
        <w:trPr>
          <w:trHeight w:val="0"/>
        </w:trPr>
        <w:tc>
          <w:tcPr>
            <w:tcW w:w="1604" w:type="dxa"/>
          </w:tcPr>
          <w:p>
            <w:pPr/>
            <w:r>
              <w:rPr>
                <w:shd w:val="clear" w:color="auto" w:fill="F9DDB2"/>
              </w:rPr>
              <w:t xml:space="preserve">superior_holding</w:t>
            </w:r>
          </w:p>
        </w:tc>
        <w:tc>
          <w:tcPr>
            <w:tcW w:w="1604" w:type="dxa"/>
          </w:tcPr>
          <w:p>
            <w:pPr/>
            <w:r>
              <w:rPr>
                <w:shd w:val="clear" w:color="auto" w:fill="F9DDB2"/>
              </w:rPr>
            </w:r>
          </w:p>
        </w:tc>
        <w:tc>
          <w:tcPr>
            <w:tcW w:w="1604" w:type="dxa"/>
          </w:tcPr>
          <w:p>
            <w:pPr/>
            <w:r>
              <w:rPr>
                <w:shd w:val="clear" w:color="auto" w:fill="F9DDB2"/>
              </w:rPr>
              <w:t xml:space="preserve">否</w:t>
            </w:r>
          </w:p>
        </w:tc>
        <w:tc>
          <w:tcPr>
            <w:tcW w:w="1604" w:type="dxa"/>
          </w:tcPr>
          <w:p>
            <w:pPr/>
            <w:r>
              <w:rPr>
                <w:shd w:val="clear" w:color="auto" w:fill="F9DDB2"/>
              </w:rPr>
              <w:t xml:space="preserve">TINYINT</w:t>
            </w:r>
          </w:p>
        </w:tc>
        <w:tc>
          <w:tcPr>
            <w:tcW w:w="1604" w:type="dxa"/>
          </w:tcPr>
          <w:p>
            <w:pPr/>
            <w:r>
              <w:rPr>
                <w:shd w:val="clear" w:color="auto" w:fill="F9DDB2"/>
              </w:rPr>
              <w:t xml:space="preserve">0</w:t>
            </w:r>
          </w:p>
        </w:tc>
        <w:tc>
          <w:tcPr>
            <w:tcW w:w="1604" w:type="dxa"/>
          </w:tcPr>
          <w:p>
            <w:pPr/>
            <w:r>
              <w:rPr>
                <w:shd w:val="clear" w:color="auto" w:fill="F9DDB2"/>
              </w:rPr>
              <w:t xml:space="preserve">0/1</w:t>
            </w:r>
          </w:p>
        </w:tc>
        <w:tc>
          <w:tcPr>
            <w:tcW w:w="1593" w:type="dxa"/>
          </w:tcPr>
          <w:p>
            <w:pPr/>
            <w:r>
              <w:rPr>
                <w:shd w:val="clear" w:color="auto" w:fill="F9DDB2"/>
              </w:rPr>
              <w:t xml:space="preserve">上级控股（0:True</w:t>
            </w:r>
          </w:p>
          <w:p>
            <w:pPr/>
            <w:r>
              <w:rPr>
                <w:shd w:val="clear" w:color="auto" w:fill="F9DDB2"/>
              </w:rPr>
              <w:t xml:space="preserve">   1:False）</w:t>
            </w:r>
          </w:p>
        </w:tc>
      </w:tr>
      <w:tr>
        <w:trPr>
          <w:trHeight w:val="0"/>
        </w:trPr>
        <w:tc>
          <w:tcPr>
            <w:tcW w:w="1604" w:type="dxa"/>
          </w:tcPr>
          <w:p>
            <w:pPr/>
            <w:r>
              <w:t xml:space="preserve">financial_statement</w:t>
            </w:r>
          </w:p>
        </w:tc>
        <w:tc>
          <w:tcPr>
            <w:tcW w:w="1604" w:type="dxa"/>
          </w:tcPr>
          <w:p>
            <w:pPr/>
            <w:r/>
          </w:p>
        </w:tc>
        <w:tc>
          <w:tcPr>
            <w:tcW w:w="1604" w:type="dxa"/>
          </w:tcPr>
          <w:p>
            <w:pPr/>
            <w:r>
              <w:t xml:space="preserve">否</w:t>
            </w:r>
          </w:p>
        </w:tc>
        <w:tc>
          <w:tcPr>
            <w:tcW w:w="1604" w:type="dxa"/>
          </w:tcPr>
          <w:p>
            <w:pPr/>
            <w:r>
              <w:t xml:space="preserve">TINYINT</w:t>
            </w:r>
          </w:p>
        </w:tc>
        <w:tc>
          <w:tcPr>
            <w:tcW w:w="1604" w:type="dxa"/>
          </w:tcPr>
          <w:p>
            <w:pPr/>
            <w:r>
              <w:t xml:space="preserve">0</w:t>
            </w:r>
          </w:p>
        </w:tc>
        <w:tc>
          <w:tcPr>
            <w:tcW w:w="1604" w:type="dxa"/>
          </w:tcPr>
          <w:p>
            <w:pPr/>
            <w:r>
              <w:rPr>
                <w:shd w:val="clear" w:color="auto" w:fill="F9DDB2"/>
              </w:rPr>
              <w:t xml:space="preserve">0/1</w:t>
            </w:r>
          </w:p>
        </w:tc>
        <w:tc>
          <w:tcPr>
            <w:tcW w:w="1593" w:type="dxa"/>
          </w:tcPr>
          <w:p>
            <w:pPr/>
            <w:r>
              <w:t xml:space="preserve">财务并表</w:t>
            </w:r>
          </w:p>
        </w:tc>
      </w:tr>
      <w:tr>
        <w:trPr>
          <w:trHeight w:val="0"/>
        </w:trPr>
        <w:tc>
          <w:tcPr>
            <w:tcW w:w="1604" w:type="dxa"/>
            <w:vAlign w:val="top"/>
          </w:tcPr>
          <w:p>
            <w:pPr/>
            <w:r>
              <w:t xml:space="preserve">controller_type</w:t>
            </w:r>
          </w:p>
        </w:tc>
        <w:tc>
          <w:tcPr>
            <w:tcW w:w="1604" w:type="dxa"/>
            <w:vAlign w:val="top"/>
          </w:tcPr>
          <w:p>
            <w:pPr/>
            <w:r>
              <w:t xml:space="preserve">报文返回</w:t>
            </w:r>
          </w:p>
        </w:tc>
        <w:tc>
          <w:tcPr>
            <w:tcW w:w="1604" w:type="dxa"/>
            <w:vAlign w:val="top"/>
          </w:tcPr>
          <w:p>
            <w:pPr/>
            <w:r>
              <w:t xml:space="preserve">否</w:t>
            </w:r>
          </w:p>
        </w:tc>
        <w:tc>
          <w:tcPr>
            <w:tcW w:w="1604" w:type="dxa"/>
            <w:vAlign w:val="top"/>
          </w:tcPr>
          <w:p>
            <w:pPr/>
            <w:r>
              <w:t xml:space="preserve">TINYINT</w:t>
            </w:r>
          </w:p>
        </w:tc>
        <w:tc>
          <w:tcPr>
            <w:tcW w:w="1604" w:type="dxa"/>
            <w:vAlign w:val="top"/>
          </w:tcPr>
          <w:p>
            <w:pPr/>
            <w:r/>
          </w:p>
        </w:tc>
        <w:tc>
          <w:tcPr>
            <w:tcW w:w="1604" w:type="dxa"/>
            <w:vAlign w:val="top"/>
          </w:tcPr>
          <w:p>
            <w:pPr/>
            <w:r/>
          </w:p>
        </w:tc>
        <w:tc>
          <w:tcPr>
            <w:tcW w:w="1593" w:type="dxa"/>
            <w:vAlign w:val="top"/>
          </w:tcPr>
          <w:p>
            <w:pPr/>
            <w:r>
              <w:t xml:space="preserve">控制人类型（1、企业 2、自然人 3、外资4、组织机构5、其他）</w:t>
            </w:r>
          </w:p>
        </w:tc>
      </w:tr>
      <w:tr>
        <w:trPr>
          <w:trHeight w:val="0"/>
        </w:trPr>
        <w:tc>
          <w:tcPr>
            <w:tcW w:w="1604" w:type="dxa"/>
            <w:vAlign w:val="top"/>
          </w:tcPr>
          <w:p>
            <w:pPr/>
            <w:r>
              <w:t xml:space="preserve">distinguish</w:t>
            </w:r>
          </w:p>
        </w:tc>
        <w:tc>
          <w:tcPr>
            <w:tcW w:w="1604" w:type="dxa"/>
            <w:vAlign w:val="top"/>
          </w:tcPr>
          <w:p>
            <w:pPr/>
            <w:r>
              <w:t xml:space="preserve">报文返回</w:t>
            </w:r>
          </w:p>
        </w:tc>
        <w:tc>
          <w:tcPr>
            <w:tcW w:w="1604" w:type="dxa"/>
            <w:vAlign w:val="top"/>
          </w:tcPr>
          <w:p>
            <w:pPr/>
            <w:r>
              <w:t xml:space="preserve">否</w:t>
            </w:r>
          </w:p>
        </w:tc>
        <w:tc>
          <w:tcPr>
            <w:tcW w:w="1604" w:type="dxa"/>
            <w:vAlign w:val="top"/>
          </w:tcPr>
          <w:p>
            <w:pPr/>
            <w:r>
              <w:t xml:space="preserve">TINYINT</w:t>
            </w:r>
          </w:p>
        </w:tc>
        <w:tc>
          <w:tcPr>
            <w:tcW w:w="1604" w:type="dxa"/>
            <w:vAlign w:val="top"/>
          </w:tcPr>
          <w:p>
            <w:pPr/>
            <w:r/>
          </w:p>
        </w:tc>
        <w:tc>
          <w:tcPr>
            <w:tcW w:w="1604" w:type="dxa"/>
            <w:vAlign w:val="top"/>
          </w:tcPr>
          <w:p>
            <w:pPr/>
            <w:r/>
          </w:p>
        </w:tc>
        <w:tc>
          <w:tcPr>
            <w:tcW w:w="1593" w:type="dxa"/>
            <w:vAlign w:val="top"/>
          </w:tcPr>
          <w:p>
            <w:pPr/>
            <w:r>
              <w:t xml:space="preserve">实控人类型（ 1、上市公司实际控制人2、决策权最大股东 3、受益权最大股东）</w:t>
            </w:r>
          </w:p>
        </w:tc>
      </w:tr>
      <w:tr>
        <w:trPr>
          <w:trHeight w:val="0"/>
        </w:trPr>
        <w:tc>
          <w:tcPr>
            <w:tcW w:w="1604" w:type="dxa"/>
          </w:tcPr>
          <w:p>
            <w:pPr/>
            <w:r>
              <w:t xml:space="preserve">con_form</w:t>
            </w:r>
          </w:p>
        </w:tc>
        <w:tc>
          <w:tcPr>
            <w:tcW w:w="1604" w:type="dxa"/>
          </w:tcPr>
          <w:p>
            <w:pPr/>
            <w:r>
              <w:t xml:space="preserve">报文返回</w:t>
            </w:r>
          </w:p>
        </w:tc>
        <w:tc>
          <w:tcPr>
            <w:tcW w:w="1604" w:type="dxa"/>
          </w:tcPr>
          <w:p>
            <w:pPr/>
            <w:r>
              <w:t xml:space="preserve">是</w:t>
            </w:r>
          </w:p>
        </w:tc>
        <w:tc>
          <w:tcPr>
            <w:tcW w:w="1604" w:type="dxa"/>
          </w:tcPr>
          <w:p>
            <w:pPr/>
            <w:r>
              <w:t xml:space="preserve">TINYINT</w:t>
            </w:r>
          </w:p>
        </w:tc>
        <w:tc>
          <w:tcPr>
            <w:tcW w:w="1604" w:type="dxa"/>
          </w:tcPr>
          <w:p>
            <w:pPr/>
            <w:r/>
          </w:p>
        </w:tc>
        <w:tc>
          <w:tcPr>
            <w:tcW w:w="1604" w:type="dxa"/>
          </w:tcPr>
          <w:p>
            <w:pPr/>
            <w:r/>
          </w:p>
        </w:tc>
        <w:tc>
          <w:tcPr>
            <w:tcW w:w="1593" w:type="dxa"/>
          </w:tcPr>
          <w:p>
            <w:pPr/>
            <w:r>
              <w:t xml:space="preserve">出资方式(</w:t>
            </w:r>
            <w:r>
              <w:rPr>
                <w:sz w:val="22"/>
                <w:color w:val="000000"/>
              </w:rPr>
              <w:t xml:space="preserve">1=货币,2=实物,3=知识产权,4=土地使用权,5=劳务和信用出资</w:t>
            </w:r>
            <w:r>
              <w:t xml:space="preserve">)</w:t>
            </w:r>
          </w:p>
        </w:tc>
      </w:tr>
      <w:tr>
        <w:trPr>
          <w:trHeight w:val="0"/>
        </w:trPr>
        <w:tc>
          <w:tcPr>
            <w:tcW w:w="1604" w:type="dxa"/>
          </w:tcPr>
          <w:p>
            <w:pPr/>
            <w:r>
              <w:t xml:space="preserve">acconam</w:t>
            </w:r>
          </w:p>
        </w:tc>
        <w:tc>
          <w:tcPr>
            <w:tcW w:w="1604" w:type="dxa"/>
          </w:tcPr>
          <w:p>
            <w:pPr/>
            <w:r>
              <w:t xml:space="preserve">报文返回</w:t>
            </w:r>
          </w:p>
        </w:tc>
        <w:tc>
          <w:tcPr>
            <w:tcW w:w="1604" w:type="dxa"/>
          </w:tcPr>
          <w:p>
            <w:pPr/>
            <w:r>
              <w:t xml:space="preserve">是</w:t>
            </w:r>
          </w:p>
        </w:tc>
        <w:tc>
          <w:tcPr>
            <w:tcW w:w="1604" w:type="dxa"/>
          </w:tcPr>
          <w:p>
            <w:pPr/>
            <w:r>
              <w:t xml:space="preserve">VARCHAR</w:t>
            </w:r>
          </w:p>
        </w:tc>
        <w:tc>
          <w:tcPr>
            <w:tcW w:w="1604" w:type="dxa"/>
          </w:tcPr>
          <w:p>
            <w:pPr/>
            <w:r/>
          </w:p>
        </w:tc>
        <w:tc>
          <w:tcPr>
            <w:tcW w:w="1604" w:type="dxa"/>
          </w:tcPr>
          <w:p>
            <w:pPr/>
            <w:r/>
          </w:p>
        </w:tc>
        <w:tc>
          <w:tcPr>
            <w:tcW w:w="1593" w:type="dxa"/>
          </w:tcPr>
          <w:p>
            <w:pPr/>
            <w:r>
              <w:t xml:space="preserve">出资金额</w:t>
            </w:r>
          </w:p>
        </w:tc>
      </w:tr>
      <w:tr>
        <w:trPr>
          <w:trHeight w:val="0"/>
        </w:trPr>
        <w:tc>
          <w:tcPr>
            <w:tcW w:w="1604" w:type="dxa"/>
          </w:tcPr>
          <w:p>
            <w:pPr/>
            <w:r>
              <w:t xml:space="preserve">funded_ratio</w:t>
            </w:r>
          </w:p>
        </w:tc>
        <w:tc>
          <w:tcPr>
            <w:tcW w:w="1604" w:type="dxa"/>
          </w:tcPr>
          <w:p>
            <w:pPr/>
            <w:r>
              <w:t xml:space="preserve">报文返回</w:t>
            </w:r>
          </w:p>
        </w:tc>
        <w:tc>
          <w:tcPr>
            <w:tcW w:w="1604" w:type="dxa"/>
          </w:tcPr>
          <w:p>
            <w:pPr/>
            <w:r>
              <w:t xml:space="preserve">否</w:t>
            </w:r>
          </w:p>
        </w:tc>
        <w:tc>
          <w:tcPr>
            <w:tcW w:w="1604" w:type="dxa"/>
          </w:tcPr>
          <w:p>
            <w:pPr/>
            <w:r>
              <w:t xml:space="preserve">DECIMAL(5,2)</w:t>
            </w:r>
          </w:p>
        </w:tc>
        <w:tc>
          <w:tcPr>
            <w:tcW w:w="1604" w:type="dxa"/>
          </w:tcPr>
          <w:p>
            <w:pPr/>
            <w:r/>
          </w:p>
        </w:tc>
        <w:tc>
          <w:tcPr>
            <w:tcW w:w="1604" w:type="dxa"/>
          </w:tcPr>
          <w:p>
            <w:pPr/>
            <w:r/>
          </w:p>
        </w:tc>
        <w:tc>
          <w:tcPr>
            <w:tcW w:w="1593" w:type="dxa"/>
          </w:tcPr>
          <w:p>
            <w:pPr/>
            <w:r>
              <w:t xml:space="preserve">出资比例</w:t>
            </w:r>
          </w:p>
        </w:tc>
      </w:tr>
      <w:tr>
        <w:trPr>
          <w:trHeight w:val="0"/>
        </w:trPr>
        <w:tc>
          <w:tcPr>
            <w:tcW w:w="1604" w:type="dxa"/>
          </w:tcPr>
          <w:p>
            <w:pPr/>
            <w:r>
              <w:t xml:space="preserve">memo</w:t>
            </w:r>
          </w:p>
        </w:tc>
        <w:tc>
          <w:tcPr>
            <w:tcW w:w="1604" w:type="dxa"/>
          </w:tcPr>
          <w:p>
            <w:pPr/>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备注</w:t>
            </w:r>
          </w:p>
        </w:tc>
      </w:tr>
      <w:tr>
        <w:trPr>
          <w:trHeight w:val="0"/>
        </w:trPr>
        <w:tc>
          <w:tcPr>
            <w:tcW w:w="1604" w:type="dxa"/>
          </w:tcPr>
          <w:p>
            <w:pPr/>
            <w:r>
              <w:rPr/>
              <w:t xml:space="preserve">channel_code</w:t>
            </w:r>
          </w:p>
        </w:tc>
        <w:tc>
          <w:tcPr>
            <w:tcW w:w="1604" w:type="dxa"/>
          </w:tcPr>
          <w:p>
            <w:pPr/>
            <w:r>
              <w:t xml:space="preserve">系统生成</w:t>
            </w:r>
          </w:p>
        </w:tc>
        <w:tc>
          <w:tcPr>
            <w:tcW w:w="1604" w:type="dxa"/>
          </w:tcPr>
          <w:p>
            <w:pPr/>
            <w:r>
              <w:t xml:space="preserve">是</w:t>
            </w:r>
          </w:p>
        </w:tc>
        <w:tc>
          <w:tcPr>
            <w:tcW w:w="1604" w:type="dxa"/>
          </w:tcPr>
          <w:p>
            <w:pPr/>
            <w:r>
              <w:t xml:space="preserve">VARCHAR</w:t>
            </w:r>
          </w:p>
        </w:tc>
        <w:tc>
          <w:tcPr>
            <w:tcW w:w="1604" w:type="dxa"/>
          </w:tcPr>
          <w:p>
            <w:pPr/>
            <w:r>
              <w:t xml:space="preserve">ICBC-E</w:t>
            </w:r>
          </w:p>
        </w:tc>
        <w:tc>
          <w:tcPr>
            <w:tcW w:w="1604" w:type="dxa"/>
          </w:tcPr>
          <w:p>
            <w:pPr/>
            <w:r/>
          </w:p>
        </w:tc>
        <w:tc>
          <w:tcPr>
            <w:tcW w:w="1593" w:type="dxa"/>
          </w:tcPr>
          <w:p>
            <w:pPr/>
            <w:r>
              <w:t xml:space="preserve">信息来源渠道</w:t>
            </w:r>
          </w:p>
        </w:tc>
      </w:tr>
      <w:tr>
        <w:trPr>
          <w:trHeight w:val="0"/>
        </w:trPr>
        <w:tc>
          <w:tcPr>
            <w:tcW w:w="1604" w:type="dxa"/>
            <w:vAlign w:val="top"/>
          </w:tcPr>
          <w:p>
            <w:pPr/>
            <w:r>
              <w:t xml:space="preserve">created_user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创建人</w:t>
            </w:r>
          </w:p>
        </w:tc>
      </w:tr>
      <w:tr>
        <w:trPr>
          <w:trHeight w:val="0"/>
        </w:trPr>
        <w:tc>
          <w:tcPr>
            <w:tcW w:w="1604" w:type="dxa"/>
            <w:vAlign w:val="top"/>
          </w:tcPr>
          <w:p>
            <w:pPr/>
            <w:r>
              <w:t xml:space="preserve">created_time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2026-12-01 10:00:00</w:t>
            </w:r>
          </w:p>
        </w:tc>
        <w:tc>
          <w:tcPr>
            <w:tcW w:w="1604" w:type="dxa"/>
            <w:vAlign w:val="top"/>
          </w:tcPr>
          <w:p>
            <w:pPr/>
            <w:r>
              <w:t xml:space="preserve">自增</w:t>
            </w:r>
          </w:p>
        </w:tc>
        <w:tc>
          <w:tcPr>
            <w:tcW w:w="1593" w:type="dxa"/>
            <w:vAlign w:val="top"/>
          </w:tcPr>
          <w:p>
            <w:pPr/>
            <w:r>
              <w:t xml:space="preserve">创建时间</w:t>
            </w:r>
          </w:p>
        </w:tc>
      </w:tr>
      <w:tr>
        <w:trPr>
          <w:trHeight w:val="0"/>
        </w:trPr>
        <w:tc>
          <w:tcPr>
            <w:tcW w:w="1604" w:type="dxa"/>
            <w:vAlign w:val="top"/>
          </w:tcPr>
          <w:p>
            <w:pPr/>
            <w:r>
              <w:t xml:space="preserve">updated_user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更新人</w:t>
            </w:r>
          </w:p>
        </w:tc>
      </w:tr>
      <w:tr>
        <w:trPr>
          <w:trHeight w:val="0"/>
        </w:trPr>
        <w:tc>
          <w:tcPr>
            <w:tcW w:w="1604" w:type="dxa"/>
            <w:vAlign w:val="top"/>
          </w:tcPr>
          <w:p>
            <w:pPr/>
            <w:r>
              <w:t xml:space="preserve">updated_time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2026-11-10 10:00:00</w:t>
            </w:r>
          </w:p>
        </w:tc>
        <w:tc>
          <w:tcPr>
            <w:tcW w:w="1604" w:type="dxa"/>
            <w:vAlign w:val="top"/>
          </w:tcPr>
          <w:p>
            <w:pPr/>
            <w:r/>
          </w:p>
        </w:tc>
        <w:tc>
          <w:tcPr>
            <w:tcW w:w="1593" w:type="dxa"/>
            <w:vAlign w:val="top"/>
          </w:tcPr>
          <w:p>
            <w:pPr/>
            <w:r>
              <w:t xml:space="preserve">更新时间</w:t>
            </w:r>
          </w:p>
        </w:tc>
      </w:tr>
      <w:tr>
        <w:trPr>
          <w:trHeight w:val="0"/>
        </w:trPr>
        <w:tc>
          <w:tcPr>
            <w:tcW w:w="1604" w:type="dxa"/>
            <w:vAlign w:val="top"/>
          </w:tcPr>
          <w:p>
            <w:pPr/>
            <w:r>
              <w:t xml:space="preserve">is_deleted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w:t>
            </w:r>
          </w:p>
        </w:tc>
        <w:tc>
          <w:tcPr>
            <w:tcW w:w="1593" w:type="dxa"/>
            <w:vAlign w:val="top"/>
          </w:tcPr>
          <w:p>
            <w:pPr/>
            <w:r>
              <w:t xml:space="preserve">0:删除</w:t>
            </w:r>
          </w:p>
          <w:p>
            <w:pPr/>
            <w:r>
              <w:t xml:space="preserve">1:正常</w:t>
            </w:r>
          </w:p>
        </w:tc>
      </w:tr>
      <w:tr>
        <w:trPr>
          <w:trHeight w:val="0"/>
        </w:trPr>
        <w:tc>
          <w:tcPr>
            <w:tcW w:w="1604" w:type="dxa"/>
            <w:vAlign w:val="top"/>
          </w:tcPr>
          <w:p>
            <w:pPr/>
            <w:r>
              <w:t xml:space="preserve">sync_status</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0/1/2/3</w:t>
            </w:r>
          </w:p>
        </w:tc>
        <w:tc>
          <w:tcPr>
            <w:tcW w:w="1593" w:type="dxa"/>
            <w:vAlign w:val="top"/>
          </w:tcPr>
          <w:p>
            <w:pPr/>
            <w:r>
              <w:t xml:space="preserve">数据生命状态</w:t>
            </w:r>
          </w:p>
          <w:p>
            <w:pPr/>
            <w:r>
              <w:t xml:space="preserve">0：初始，1：正常</w:t>
            </w:r>
          </w:p>
          <w:p>
            <w:pPr/>
            <w:r>
              <w:t xml:space="preserve">2：更新中</w:t>
            </w:r>
          </w:p>
          <w:p>
            <w:pPr/>
            <w:r>
              <w:t xml:space="preserve">3：失败</w:t>
            </w:r>
          </w:p>
        </w:tc>
      </w:tr>
    </w:tbl>
    <w:p>
      <w:bookmarkStart w:id="mleujeqdq1dfgn423dr" w:name="mleujeqdq1dfgn423dr"/>
      <w:pPr>
        <w:pStyle w:val="dingding-heading3"/>
        <w:spacing w:line="223.99999999999997"/>
      </w:pPr>
      <w:r>
        <w:rPr>
          <w:sz w:val="29"/>
          <w:b w:val="1"/>
        </w:rPr>
        <w:t xml:space="preserve">1.3 信用评级(ent_credit)</w:t>
      </w:r>
      <w:bookmarkEnd w:id="mleujeqdq1dfgn423dr"/>
    </w:p>
    <w:tbl>
      <w:tblPr>
        <w:tblStyle w:val="tableHeader"/>
        <w:tblW w:w="5000" w:type="pct"/>
        <w:tblLook w:firstRow="1" w:lastRow="0" w:firstColumn="0" w:lastColumn="0" w:noHBand="0" w:noVBand="0"/>
      </w:tblPr>
      <w:tblGrid>
        <w:gridCol w:w="1604"/>
        <w:gridCol w:w="1604"/>
        <w:gridCol w:w="1604"/>
        <w:gridCol w:w="1604"/>
        <w:gridCol w:w="1604"/>
        <w:gridCol w:w="1604"/>
        <w:gridCol w:w="1593"/>
      </w:tblGrid>
      <w:tr>
        <w:trPr>
          <w:trHeight w:val="0"/>
        </w:trPr>
        <w:tc>
          <w:tcPr>
            <w:tcW w:w="1604" w:type="dxa"/>
          </w:tcPr>
          <w:p>
            <w:pPr/>
            <w:r>
              <w:t xml:space="preserve">字段名</w:t>
            </w:r>
          </w:p>
        </w:tc>
        <w:tc>
          <w:tcPr>
            <w:tcW w:w="1604" w:type="dxa"/>
          </w:tcPr>
          <w:p>
            <w:pPr/>
            <w:r>
              <w:t xml:space="preserve">数据来源</w:t>
            </w:r>
          </w:p>
        </w:tc>
        <w:tc>
          <w:tcPr>
            <w:tcW w:w="1604" w:type="dxa"/>
          </w:tcPr>
          <w:p>
            <w:pPr/>
            <w:r>
              <w:t xml:space="preserve">必填</w:t>
            </w:r>
          </w:p>
        </w:tc>
        <w:tc>
          <w:tcPr>
            <w:tcW w:w="1604" w:type="dxa"/>
          </w:tcPr>
          <w:p>
            <w:pPr/>
            <w:r>
              <w:t xml:space="preserve">类型</w:t>
            </w:r>
          </w:p>
        </w:tc>
        <w:tc>
          <w:tcPr>
            <w:tcW w:w="1604" w:type="dxa"/>
          </w:tcPr>
          <w:p>
            <w:pPr/>
            <w:r>
              <w:t xml:space="preserve">示例值</w:t>
            </w:r>
          </w:p>
        </w:tc>
        <w:tc>
          <w:tcPr>
            <w:tcW w:w="1604" w:type="dxa"/>
          </w:tcPr>
          <w:p>
            <w:pPr/>
            <w:r>
              <w:t xml:space="preserve">校验规则</w:t>
            </w:r>
          </w:p>
        </w:tc>
        <w:tc>
          <w:tcPr>
            <w:tcW w:w="1593" w:type="dxa"/>
          </w:tcPr>
          <w:p>
            <w:pPr/>
            <w:r>
              <w:t xml:space="preserve">备注</w:t>
            </w:r>
          </w:p>
        </w:tc>
      </w:tr>
      <w:tr>
        <w:trPr>
          <w:trHeight w:val="0"/>
        </w:trPr>
        <w:tc>
          <w:tcPr>
            <w:tcW w:w="1604" w:type="dxa"/>
            <w:vAlign w:val="top"/>
          </w:tcPr>
          <w:p>
            <w:pPr/>
            <w:r>
              <w:t xml:space="preserve">id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BIGINT</w:t>
            </w:r>
          </w:p>
        </w:tc>
        <w:tc>
          <w:tcPr>
            <w:tcW w:w="1604" w:type="dxa"/>
            <w:vAlign w:val="top"/>
          </w:tcPr>
          <w:p>
            <w:pPr/>
            <w:r>
              <w:t xml:space="preserve">1873561966417874946</w:t>
            </w:r>
          </w:p>
        </w:tc>
        <w:tc>
          <w:tcPr>
            <w:tcW w:w="1604" w:type="dxa"/>
            <w:vAlign w:val="top"/>
          </w:tcPr>
          <w:p>
            <w:pPr/>
            <w:r>
              <w:t xml:space="preserve">主键</w:t>
            </w:r>
          </w:p>
        </w:tc>
        <w:tc>
          <w:tcPr>
            <w:tcW w:w="1593" w:type="dxa"/>
            <w:vAlign w:val="top"/>
          </w:tcPr>
          <w:p>
            <w:pPr/>
            <w:r>
              <w:t xml:space="preserve">自增ID</w:t>
            </w:r>
          </w:p>
        </w:tc>
      </w:tr>
      <w:tr>
        <w:trPr>
          <w:trHeight w:val="0"/>
        </w:trPr>
        <w:tc>
          <w:tcPr>
            <w:tcW w:w="1604" w:type="dxa"/>
            <w:vAlign w:val="top"/>
          </w:tcPr>
          <w:p>
            <w:pPr/>
            <w:r>
              <w:t xml:space="preserve">ent_id</w:t>
            </w:r>
          </w:p>
        </w:tc>
        <w:tc>
          <w:tcPr>
            <w:tcW w:w="1604" w:type="dxa"/>
            <w:vAlign w:val="top"/>
          </w:tcPr>
          <w:p>
            <w:pPr/>
            <w:r>
              <w:t xml:space="preserve">逻辑传入</w:t>
            </w:r>
          </w:p>
        </w:tc>
        <w:tc>
          <w:tcPr>
            <w:tcW w:w="1604" w:type="dxa"/>
            <w:vAlign w:val="top"/>
          </w:tcPr>
          <w:p>
            <w:pPr/>
            <w:r>
              <w:t xml:space="preserve">是</w:t>
            </w:r>
          </w:p>
        </w:tc>
        <w:tc>
          <w:tcPr>
            <w:tcW w:w="1604" w:type="dxa"/>
            <w:vAlign w:val="top"/>
          </w:tcPr>
          <w:p>
            <w:pPr/>
            <w:r>
              <w:t xml:space="preserve">BIGINT</w:t>
            </w:r>
          </w:p>
        </w:tc>
        <w:tc>
          <w:tcPr>
            <w:tcW w:w="1604" w:type="dxa"/>
            <w:vAlign w:val="top"/>
          </w:tcPr>
          <w:p>
            <w:pPr/>
            <w:r>
              <w:t xml:space="preserve">1873561966417874946</w:t>
            </w:r>
          </w:p>
        </w:tc>
        <w:tc>
          <w:tcPr>
            <w:tcW w:w="1604" w:type="dxa"/>
            <w:vAlign w:val="top"/>
          </w:tcPr>
          <w:p>
            <w:pPr/>
            <w:r>
              <w:t xml:space="preserve">外键</w:t>
            </w:r>
          </w:p>
        </w:tc>
        <w:tc>
          <w:tcPr>
            <w:tcW w:w="1593" w:type="dxa"/>
            <w:vAlign w:val="top"/>
          </w:tcPr>
          <w:p>
            <w:pPr/>
            <w:r>
              <w:t xml:space="preserve">与主表企业基础信息表关联</w:t>
            </w:r>
          </w:p>
        </w:tc>
      </w:tr>
      <w:tr>
        <w:trPr>
          <w:trHeight w:val="975"/>
        </w:trPr>
        <w:tc>
          <w:tcPr>
            <w:tcW w:w="1604" w:type="dxa"/>
          </w:tcPr>
          <w:p>
            <w:pPr/>
            <w:r>
              <w:t xml:space="preserve">credit_rating</w:t>
            </w:r>
          </w:p>
        </w:tc>
        <w:tc>
          <w:tcPr>
            <w:tcW w:w="1604" w:type="dxa"/>
          </w:tcPr>
          <w:p>
            <w:pPr/>
            <w:r>
              <w:t xml:space="preserve">报文返回</w:t>
            </w:r>
          </w:p>
        </w:tc>
        <w:tc>
          <w:tcPr>
            <w:tcW w:w="1604" w:type="dxa"/>
          </w:tcPr>
          <w:p>
            <w:pPr/>
            <w:r>
              <w:t xml:space="preserve">是</w:t>
            </w:r>
          </w:p>
        </w:tc>
        <w:tc>
          <w:tcPr>
            <w:tcW w:w="1604" w:type="dxa"/>
          </w:tcPr>
          <w:p>
            <w:pPr/>
            <w:r>
              <w:t xml:space="preserve">TINYINT</w:t>
            </w:r>
          </w:p>
        </w:tc>
        <w:tc>
          <w:tcPr>
            <w:tcW w:w="1604" w:type="dxa"/>
          </w:tcPr>
          <w:p>
            <w:pPr/>
            <w:r>
              <w:t xml:space="preserve">C</w:t>
            </w:r>
          </w:p>
        </w:tc>
        <w:tc>
          <w:tcPr>
            <w:tcW w:w="1604" w:type="dxa"/>
          </w:tcPr>
          <w:p>
            <w:pPr/>
            <w:r/>
          </w:p>
        </w:tc>
        <w:tc>
          <w:tcPr>
            <w:tcW w:w="1593" w:type="dxa"/>
          </w:tcPr>
          <w:p>
            <w:pPr/>
            <w:r>
              <w:t xml:space="preserve">评级等级</w:t>
            </w:r>
          </w:p>
        </w:tc>
      </w:tr>
      <w:tr>
        <w:trPr>
          <w:trHeight w:val="0"/>
        </w:trPr>
        <w:tc>
          <w:tcPr>
            <w:tcW w:w="1604" w:type="dxa"/>
          </w:tcPr>
          <w:p>
            <w:pPr/>
            <w:r>
              <w:t xml:space="preserve">credit_get_date</w:t>
            </w:r>
          </w:p>
        </w:tc>
        <w:tc>
          <w:tcPr>
            <w:tcW w:w="1604" w:type="dxa"/>
          </w:tcPr>
          <w:p>
            <w:pPr/>
            <w:r>
              <w:t xml:space="preserve">报文返回</w:t>
            </w:r>
          </w:p>
        </w:tc>
        <w:tc>
          <w:tcPr>
            <w:tcW w:w="1604" w:type="dxa"/>
          </w:tcPr>
          <w:p>
            <w:pPr/>
            <w:r>
              <w:t xml:space="preserve">否</w:t>
            </w:r>
          </w:p>
        </w:tc>
        <w:tc>
          <w:tcPr>
            <w:tcW w:w="1604" w:type="dxa"/>
          </w:tcPr>
          <w:p>
            <w:pPr/>
            <w:r>
              <w:t xml:space="preserve">DATETIME</w:t>
            </w:r>
          </w:p>
        </w:tc>
        <w:tc>
          <w:tcPr>
            <w:tcW w:w="1604" w:type="dxa"/>
          </w:tcPr>
          <w:p>
            <w:pPr/>
            <w:r>
              <w:t xml:space="preserve">2026-11-10</w:t>
            </w:r>
          </w:p>
        </w:tc>
        <w:tc>
          <w:tcPr>
            <w:tcW w:w="1604" w:type="dxa"/>
          </w:tcPr>
          <w:p>
            <w:pPr/>
            <w:r/>
          </w:p>
        </w:tc>
        <w:tc>
          <w:tcPr>
            <w:tcW w:w="1593" w:type="dxa"/>
          </w:tcPr>
          <w:p>
            <w:pPr/>
            <w:r>
              <w:t xml:space="preserve">评级获取日期</w:t>
            </w:r>
          </w:p>
        </w:tc>
      </w:tr>
      <w:tr>
        <w:trPr>
          <w:trHeight w:val="0"/>
        </w:trPr>
        <w:tc>
          <w:tcPr>
            <w:tcW w:w="1604" w:type="dxa"/>
          </w:tcPr>
          <w:p>
            <w:pPr/>
            <w:r>
              <w:t xml:space="preserve">credit_agency</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评级机构</w:t>
            </w:r>
          </w:p>
        </w:tc>
      </w:tr>
      <w:tr>
        <w:trPr>
          <w:trHeight w:val="975"/>
        </w:trPr>
        <w:tc>
          <w:tcPr>
            <w:tcW w:w="1604" w:type="dxa"/>
          </w:tcPr>
          <w:p>
            <w:pPr/>
            <w:r>
              <w:t xml:space="preserve">credit_expiring_date</w:t>
            </w:r>
          </w:p>
        </w:tc>
        <w:tc>
          <w:tcPr>
            <w:tcW w:w="1604" w:type="dxa"/>
          </w:tcPr>
          <w:p>
            <w:pPr/>
            <w:r>
              <w:t xml:space="preserve">报文返回</w:t>
            </w:r>
          </w:p>
        </w:tc>
        <w:tc>
          <w:tcPr>
            <w:tcW w:w="1604" w:type="dxa"/>
          </w:tcPr>
          <w:p>
            <w:pPr/>
            <w:r>
              <w:t xml:space="preserve">否</w:t>
            </w:r>
          </w:p>
        </w:tc>
        <w:tc>
          <w:tcPr>
            <w:tcW w:w="1604" w:type="dxa"/>
          </w:tcPr>
          <w:p>
            <w:pPr/>
            <w:r>
              <w:t xml:space="preserve">DATETIME</w:t>
            </w:r>
          </w:p>
        </w:tc>
        <w:tc>
          <w:tcPr>
            <w:tcW w:w="1604" w:type="dxa"/>
          </w:tcPr>
          <w:p>
            <w:pPr/>
            <w:r>
              <w:t xml:space="preserve">2026-11-10</w:t>
            </w:r>
          </w:p>
        </w:tc>
        <w:tc>
          <w:tcPr>
            <w:tcW w:w="1604" w:type="dxa"/>
          </w:tcPr>
          <w:p>
            <w:pPr/>
            <w:r/>
          </w:p>
        </w:tc>
        <w:tc>
          <w:tcPr>
            <w:tcW w:w="1593" w:type="dxa"/>
          </w:tcPr>
          <w:p>
            <w:pPr/>
            <w:r>
              <w:t xml:space="preserve">评级到期日</w:t>
            </w:r>
          </w:p>
        </w:tc>
      </w:tr>
      <w:tr>
        <w:trPr>
          <w:trHeight w:val="615"/>
        </w:trPr>
        <w:tc>
          <w:tcPr>
            <w:tcW w:w="1604" w:type="dxa"/>
          </w:tcPr>
          <w:p>
            <w:pPr/>
            <w:r>
              <w:t xml:space="preserve">risk_description</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rPr>
                <w:sz w:val="22"/>
                <w:color w:val="000000"/>
              </w:rPr>
              <w:t xml:space="preserve"> 存在严重不良经营信息或其他严重风险，涉案情节非常严重或涉及金额巨大</w:t>
            </w:r>
          </w:p>
        </w:tc>
        <w:tc>
          <w:tcPr>
            <w:tcW w:w="1604" w:type="dxa"/>
          </w:tcPr>
          <w:p>
            <w:pPr/>
            <w:r/>
          </w:p>
        </w:tc>
        <w:tc>
          <w:tcPr>
            <w:tcW w:w="1593" w:type="dxa"/>
          </w:tcPr>
          <w:p>
            <w:pPr>
              <w:jc w:val="left"/>
            </w:pPr>
            <w:r>
              <w:rPr>
                <w:sz w:val="22"/>
                <w:color w:val="000000"/>
              </w:rPr>
              <w:t xml:space="preserve">评级C  [210,245)，评语： 存在严重不良经营信息或其他严重风险，涉案情节非常严重或涉及金额巨大。</w:t>
            </w:r>
          </w:p>
          <w:p>
            <w:pPr>
              <w:jc w:val="left"/>
            </w:pPr>
            <w:r>
              <w:rPr>
                <w:sz w:val="22"/>
                <w:color w:val="000000"/>
              </w:rPr>
              <w:t xml:space="preserve">评级B- [245,300)，评语：存在较为严重风险信息及不良经营信息记录。</w:t>
            </w:r>
          </w:p>
          <w:p>
            <w:pPr>
              <w:jc w:val="left"/>
            </w:pPr>
            <w:r>
              <w:rPr>
                <w:sz w:val="22"/>
                <w:color w:val="000000"/>
              </w:rPr>
              <w:t xml:space="preserve">评级B  [300,450)，评语：可获取公开信息较少，经营及风险情况不明确，可能存在中等、轻微风险或公开渠道未发现风险信息、不良经营信息记录。</w:t>
            </w:r>
          </w:p>
          <w:p>
            <w:pPr>
              <w:jc w:val="left"/>
            </w:pPr>
            <w:r>
              <w:rPr>
                <w:sz w:val="22"/>
                <w:color w:val="000000"/>
              </w:rPr>
              <w:t xml:space="preserve">评级B+ [450,580)， 评语：经营情况总体稳定或发展前景可期，可能存在轻微风险或公开渠道未发现风险信息、不良经营信息记录。</w:t>
            </w:r>
          </w:p>
          <w:p>
            <w:pPr>
              <w:jc w:val="left"/>
            </w:pPr>
            <w:r>
              <w:rPr>
                <w:sz w:val="22"/>
                <w:color w:val="000000"/>
              </w:rPr>
              <w:t xml:space="preserve">评级A-  [580,630)，评语：经营状况佳或发展前景可期，公开渠道未发现风险信息、不良信息记录。</w:t>
            </w:r>
          </w:p>
          <w:p>
            <w:pPr>
              <w:jc w:val="left"/>
            </w:pPr>
            <w:r>
              <w:rPr>
                <w:sz w:val="22"/>
                <w:color w:val="000000"/>
              </w:rPr>
              <w:t xml:space="preserve">评级A   [630,670)，评语：行业内优质工商主体，总体经营情况良好，社会信用情况良好。</w:t>
            </w:r>
          </w:p>
          <w:p>
            <w:pPr/>
            <w:r>
              <w:rPr>
                <w:sz w:val="22"/>
                <w:color w:val="000000"/>
              </w:rPr>
              <w:t xml:space="preserve">评级A+ [670,700]，评语：行业内头部企业，总体经营情况优，社会信用情况良好。</w:t>
            </w:r>
          </w:p>
        </w:tc>
      </w:tr>
      <w:tr>
        <w:trPr>
          <w:trHeight w:val="0"/>
        </w:trPr>
        <w:tc>
          <w:tcPr>
            <w:tcW w:w="1604" w:type="dxa"/>
          </w:tcPr>
          <w:p>
            <w:pPr/>
            <w:r>
              <w:t xml:space="preserve">report_file_path</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hyperlink r:id="rId4">
              <w:r>
                <w:rPr>
                  <w:rStyle w:val="hyperlink"/>
                </w:rPr>
                <w:t xml:space="preserve">https://</w:t>
              </w:r>
            </w:hyperlink>
            <w:r/>
          </w:p>
        </w:tc>
        <w:tc>
          <w:tcPr>
            <w:tcW w:w="1604" w:type="dxa"/>
          </w:tcPr>
          <w:p>
            <w:pPr/>
            <w:r/>
          </w:p>
        </w:tc>
        <w:tc>
          <w:tcPr>
            <w:tcW w:w="1593" w:type="dxa"/>
          </w:tcPr>
          <w:p>
            <w:pPr/>
            <w:r>
              <w:t xml:space="preserve">其它渠道的信用返回以报告的形式</w:t>
            </w:r>
          </w:p>
        </w:tc>
      </w:tr>
      <w:tr>
        <w:trPr>
          <w:trHeight w:val="975"/>
        </w:trPr>
        <w:tc>
          <w:tcPr>
            <w:tcW w:w="1604" w:type="dxa"/>
            <w:vAlign w:val="top"/>
          </w:tcPr>
          <w:p>
            <w:pPr/>
            <w:r>
              <w:t xml:space="preserve">channel_code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ICBC-E</w:t>
            </w:r>
          </w:p>
        </w:tc>
        <w:tc>
          <w:tcPr>
            <w:tcW w:w="1604" w:type="dxa"/>
            <w:vAlign w:val="top"/>
          </w:tcPr>
          <w:p>
            <w:pPr/>
            <w:r/>
          </w:p>
        </w:tc>
        <w:tc>
          <w:tcPr>
            <w:tcW w:w="1593" w:type="dxa"/>
            <w:vAlign w:val="top"/>
          </w:tcPr>
          <w:p>
            <w:pPr/>
            <w:r>
              <w:t xml:space="preserve">信息来源渠道</w:t>
            </w:r>
          </w:p>
        </w:tc>
      </w:tr>
      <w:tr>
        <w:trPr>
          <w:trHeight w:val="0"/>
        </w:trPr>
        <w:tc>
          <w:tcPr>
            <w:tcW w:w="1604" w:type="dxa"/>
            <w:vAlign w:val="top"/>
          </w:tcPr>
          <w:p>
            <w:pPr/>
            <w:r>
              <w:t xml:space="preserve">created_user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创建人</w:t>
            </w:r>
          </w:p>
        </w:tc>
      </w:tr>
      <w:tr>
        <w:trPr>
          <w:trHeight w:val="0"/>
        </w:trPr>
        <w:tc>
          <w:tcPr>
            <w:tcW w:w="1604" w:type="dxa"/>
            <w:vAlign w:val="top"/>
          </w:tcPr>
          <w:p>
            <w:pPr/>
            <w:r>
              <w:t xml:space="preserve">created_time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2026-12-01 10:00:00</w:t>
            </w:r>
          </w:p>
        </w:tc>
        <w:tc>
          <w:tcPr>
            <w:tcW w:w="1604" w:type="dxa"/>
            <w:vAlign w:val="top"/>
          </w:tcPr>
          <w:p>
            <w:pPr/>
            <w:r>
              <w:t xml:space="preserve">自增</w:t>
            </w:r>
          </w:p>
        </w:tc>
        <w:tc>
          <w:tcPr>
            <w:tcW w:w="1593" w:type="dxa"/>
            <w:vAlign w:val="top"/>
          </w:tcPr>
          <w:p>
            <w:pPr/>
            <w:r>
              <w:t xml:space="preserve">创建时间</w:t>
            </w:r>
          </w:p>
        </w:tc>
      </w:tr>
      <w:tr>
        <w:trPr>
          <w:trHeight w:val="0"/>
        </w:trPr>
        <w:tc>
          <w:tcPr>
            <w:tcW w:w="1604" w:type="dxa"/>
            <w:vAlign w:val="top"/>
          </w:tcPr>
          <w:p>
            <w:pPr/>
            <w:r>
              <w:t xml:space="preserve">updated_user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更新人</w:t>
            </w:r>
          </w:p>
        </w:tc>
      </w:tr>
      <w:tr>
        <w:trPr>
          <w:trHeight w:val="0"/>
        </w:trPr>
        <w:tc>
          <w:tcPr>
            <w:tcW w:w="1604" w:type="dxa"/>
            <w:vAlign w:val="top"/>
          </w:tcPr>
          <w:p>
            <w:pPr/>
            <w:r>
              <w:t xml:space="preserve">updated_time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2026-11-10 10:00:00</w:t>
            </w:r>
          </w:p>
        </w:tc>
        <w:tc>
          <w:tcPr>
            <w:tcW w:w="1604" w:type="dxa"/>
            <w:vAlign w:val="top"/>
          </w:tcPr>
          <w:p>
            <w:pPr/>
            <w:r/>
          </w:p>
        </w:tc>
        <w:tc>
          <w:tcPr>
            <w:tcW w:w="1593" w:type="dxa"/>
            <w:vAlign w:val="top"/>
          </w:tcPr>
          <w:p>
            <w:pPr/>
            <w:r>
              <w:t xml:space="preserve">更新时间</w:t>
            </w:r>
          </w:p>
        </w:tc>
      </w:tr>
      <w:tr>
        <w:trPr>
          <w:trHeight w:val="0"/>
        </w:trPr>
        <w:tc>
          <w:tcPr>
            <w:tcW w:w="1604" w:type="dxa"/>
            <w:vAlign w:val="top"/>
          </w:tcPr>
          <w:p>
            <w:pPr/>
            <w:r>
              <w:t xml:space="preserve">is_deleted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w:t>
            </w:r>
          </w:p>
        </w:tc>
        <w:tc>
          <w:tcPr>
            <w:tcW w:w="1593" w:type="dxa"/>
            <w:vAlign w:val="top"/>
          </w:tcPr>
          <w:p>
            <w:pPr/>
            <w:r>
              <w:t xml:space="preserve">0:删除</w:t>
            </w:r>
          </w:p>
          <w:p>
            <w:pPr/>
            <w:r>
              <w:t xml:space="preserve">1:正常</w:t>
            </w:r>
          </w:p>
        </w:tc>
      </w:tr>
      <w:tr>
        <w:trPr>
          <w:trHeight w:val="0"/>
        </w:trPr>
        <w:tc>
          <w:tcPr>
            <w:tcW w:w="1604" w:type="dxa"/>
            <w:vAlign w:val="top"/>
          </w:tcPr>
          <w:p>
            <w:pPr/>
            <w:r>
              <w:t xml:space="preserve">sync_status</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0/1/2/3</w:t>
            </w:r>
          </w:p>
        </w:tc>
        <w:tc>
          <w:tcPr>
            <w:tcW w:w="1593" w:type="dxa"/>
            <w:vAlign w:val="top"/>
          </w:tcPr>
          <w:p>
            <w:pPr/>
            <w:r>
              <w:t xml:space="preserve">数据生命状态</w:t>
            </w:r>
          </w:p>
          <w:p>
            <w:pPr/>
            <w:r>
              <w:t xml:space="preserve">0：删除，1：正常</w:t>
            </w:r>
          </w:p>
          <w:p>
            <w:pPr/>
            <w:r>
              <w:t xml:space="preserve">2：更新中</w:t>
            </w:r>
          </w:p>
          <w:p>
            <w:pPr/>
            <w:r>
              <w:t xml:space="preserve">3：失败</w:t>
            </w:r>
          </w:p>
        </w:tc>
      </w:tr>
    </w:tbl>
    <w:p>
      <w:bookmarkStart w:id="mlg6uauvp2buu29ecd" w:name="mlg6uauvp2buu29ecd"/>
      <w:pPr>
        <w:pStyle w:val="dingding-heading3"/>
        <w:spacing w:line="223.99999999999997"/>
      </w:pPr>
      <w:r>
        <w:rPr>
          <w:sz w:val="29"/>
          <w:b w:val="1"/>
        </w:rPr>
        <w:t xml:space="preserve">1.4 经营风险表(ent_riskscore)</w:t>
      </w:r>
      <w:bookmarkEnd w:id="mlg6uauvp2buu29ecd"/>
    </w:p>
    <w:tbl>
      <w:tblPr>
        <w:tblStyle w:val="tableHeader"/>
        <w:tblW w:w="5000" w:type="pct"/>
        <w:tblLook w:firstRow="1" w:lastRow="0" w:firstColumn="0" w:lastColumn="0" w:noHBand="0" w:noVBand="0"/>
      </w:tblPr>
      <w:tblGrid>
        <w:gridCol w:w="1603"/>
        <w:gridCol w:w="1603"/>
        <w:gridCol w:w="1603"/>
        <w:gridCol w:w="1603"/>
        <w:gridCol w:w="1533"/>
        <w:gridCol w:w="1671"/>
        <w:gridCol w:w="1601"/>
      </w:tblGrid>
      <w:tr>
        <w:trPr>
          <w:trHeight w:val="0"/>
        </w:trPr>
        <w:tc>
          <w:tcPr>
            <w:tcW w:w="1603" w:type="dxa"/>
            <w:vAlign w:val="top"/>
          </w:tcPr>
          <w:p>
            <w:pPr/>
            <w:r>
              <w:t xml:space="preserve">字段名</w:t>
            </w:r>
          </w:p>
        </w:tc>
        <w:tc>
          <w:tcPr>
            <w:tcW w:w="1603" w:type="dxa"/>
            <w:vAlign w:val="top"/>
          </w:tcPr>
          <w:p>
            <w:pPr/>
            <w:r>
              <w:t xml:space="preserve">数据来源</w:t>
            </w:r>
          </w:p>
        </w:tc>
        <w:tc>
          <w:tcPr>
            <w:tcW w:w="1603" w:type="dxa"/>
            <w:vAlign w:val="top"/>
          </w:tcPr>
          <w:p>
            <w:pPr/>
            <w:r>
              <w:t xml:space="preserve">必填</w:t>
            </w:r>
          </w:p>
        </w:tc>
        <w:tc>
          <w:tcPr>
            <w:tcW w:w="1603" w:type="dxa"/>
            <w:vAlign w:val="top"/>
          </w:tcPr>
          <w:p>
            <w:pPr/>
            <w:r>
              <w:t xml:space="preserve">类型</w:t>
            </w:r>
          </w:p>
        </w:tc>
        <w:tc>
          <w:tcPr>
            <w:tcW w:w="1533" w:type="dxa"/>
            <w:vAlign w:val="top"/>
          </w:tcPr>
          <w:p>
            <w:pPr/>
            <w:r>
              <w:t xml:space="preserve">示例值</w:t>
            </w:r>
          </w:p>
        </w:tc>
        <w:tc>
          <w:tcPr>
            <w:tcW w:w="1671" w:type="dxa"/>
            <w:vAlign w:val="top"/>
          </w:tcPr>
          <w:p>
            <w:pPr/>
            <w:r>
              <w:t xml:space="preserve">校验规则</w:t>
            </w:r>
          </w:p>
        </w:tc>
        <w:tc>
          <w:tcPr>
            <w:tcW w:w="1601" w:type="dxa"/>
            <w:vAlign w:val="top"/>
          </w:tcPr>
          <w:p>
            <w:pPr/>
            <w:r>
              <w:t xml:space="preserve">备注</w:t>
            </w:r>
          </w:p>
        </w:tc>
      </w:tr>
      <w:tr>
        <w:trPr>
          <w:trHeight w:val="0"/>
        </w:trPr>
        <w:tc>
          <w:tcPr>
            <w:tcW w:w="1603" w:type="dxa"/>
            <w:vAlign w:val="top"/>
          </w:tcPr>
          <w:p>
            <w:pPr/>
            <w:r>
              <w:t xml:space="preserve">id</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BIGINT</w:t>
            </w:r>
          </w:p>
        </w:tc>
        <w:tc>
          <w:tcPr>
            <w:tcW w:w="1533" w:type="dxa"/>
            <w:vAlign w:val="top"/>
          </w:tcPr>
          <w:p>
            <w:pPr/>
            <w:r>
              <w:t xml:space="preserve">1873561966417874946</w:t>
            </w:r>
          </w:p>
        </w:tc>
        <w:tc>
          <w:tcPr>
            <w:tcW w:w="1671" w:type="dxa"/>
            <w:vAlign w:val="top"/>
          </w:tcPr>
          <w:p>
            <w:pPr/>
            <w:r>
              <w:t xml:space="preserve">主键</w:t>
            </w:r>
          </w:p>
        </w:tc>
        <w:tc>
          <w:tcPr>
            <w:tcW w:w="1601" w:type="dxa"/>
            <w:vAlign w:val="top"/>
          </w:tcPr>
          <w:p>
            <w:pPr/>
            <w:r>
              <w:t xml:space="preserve">自增ID</w:t>
            </w:r>
          </w:p>
        </w:tc>
      </w:tr>
      <w:tr>
        <w:trPr>
          <w:trHeight w:val="0"/>
        </w:trPr>
        <w:tc>
          <w:tcPr>
            <w:tcW w:w="1603" w:type="dxa"/>
            <w:vAlign w:val="top"/>
          </w:tcPr>
          <w:p>
            <w:pPr/>
            <w:r>
              <w:t xml:space="preserve">ent_id</w:t>
            </w:r>
          </w:p>
        </w:tc>
        <w:tc>
          <w:tcPr>
            <w:tcW w:w="1603" w:type="dxa"/>
            <w:vAlign w:val="top"/>
          </w:tcPr>
          <w:p>
            <w:pPr/>
            <w:r>
              <w:t xml:space="preserve">逻辑传入</w:t>
            </w:r>
          </w:p>
        </w:tc>
        <w:tc>
          <w:tcPr>
            <w:tcW w:w="1603" w:type="dxa"/>
            <w:vAlign w:val="top"/>
          </w:tcPr>
          <w:p>
            <w:pPr/>
            <w:r>
              <w:t xml:space="preserve">是</w:t>
            </w:r>
          </w:p>
        </w:tc>
        <w:tc>
          <w:tcPr>
            <w:tcW w:w="1603" w:type="dxa"/>
            <w:vAlign w:val="top"/>
          </w:tcPr>
          <w:p>
            <w:pPr/>
            <w:r>
              <w:t xml:space="preserve">BIGINT</w:t>
            </w:r>
          </w:p>
        </w:tc>
        <w:tc>
          <w:tcPr>
            <w:tcW w:w="1533" w:type="dxa"/>
            <w:vAlign w:val="top"/>
          </w:tcPr>
          <w:p>
            <w:pPr/>
            <w:r>
              <w:t xml:space="preserve">1873561966417874946</w:t>
            </w:r>
          </w:p>
        </w:tc>
        <w:tc>
          <w:tcPr>
            <w:tcW w:w="1671" w:type="dxa"/>
            <w:vAlign w:val="top"/>
          </w:tcPr>
          <w:p>
            <w:pPr/>
            <w:r>
              <w:t xml:space="preserve">外键</w:t>
            </w:r>
          </w:p>
        </w:tc>
        <w:tc>
          <w:tcPr>
            <w:tcW w:w="1601" w:type="dxa"/>
            <w:vAlign w:val="top"/>
          </w:tcPr>
          <w:p>
            <w:pPr/>
            <w:r>
              <w:t xml:space="preserve">与主表企业基础信息表关联</w:t>
            </w:r>
          </w:p>
        </w:tc>
      </w:tr>
      <w:tr>
        <w:trPr>
          <w:trHeight w:val="0"/>
        </w:trPr>
        <w:tc>
          <w:tcPr>
            <w:tcW w:w="1603" w:type="dxa"/>
          </w:tcPr>
          <w:p>
            <w:pPr/>
            <w:r>
              <w:t xml:space="preserve">risk_type</w:t>
            </w:r>
          </w:p>
        </w:tc>
        <w:tc>
          <w:tcPr>
            <w:tcW w:w="1603" w:type="dxa"/>
          </w:tcPr>
          <w:p>
            <w:pPr/>
            <w:r>
              <w:t xml:space="preserve">接口响应</w:t>
            </w:r>
          </w:p>
        </w:tc>
        <w:tc>
          <w:tcPr>
            <w:tcW w:w="1603" w:type="dxa"/>
          </w:tcPr>
          <w:p>
            <w:pPr/>
            <w:r>
              <w:t xml:space="preserve">是</w:t>
            </w:r>
          </w:p>
        </w:tc>
        <w:tc>
          <w:tcPr>
            <w:tcW w:w="1603" w:type="dxa"/>
          </w:tcPr>
          <w:p>
            <w:pPr/>
            <w:r>
              <w:t xml:space="preserve">TINYINT</w:t>
            </w:r>
          </w:p>
        </w:tc>
        <w:tc>
          <w:tcPr>
            <w:tcW w:w="1533" w:type="dxa"/>
          </w:tcPr>
          <w:p>
            <w:pPr/>
            <w:r>
              <w:t xml:space="preserve">3(经营异常)</w:t>
            </w:r>
          </w:p>
        </w:tc>
        <w:tc>
          <w:tcPr>
            <w:tcW w:w="1671" w:type="dxa"/>
          </w:tcPr>
          <w:p>
            <w:pPr/>
            <w:r/>
          </w:p>
        </w:tc>
        <w:tc>
          <w:tcPr>
            <w:tcW w:w="1601" w:type="dxa"/>
          </w:tcPr>
          <w:p>
            <w:pPr/>
            <w:r>
              <w:t xml:space="preserve">风险类型</w:t>
            </w:r>
          </w:p>
        </w:tc>
      </w:tr>
      <w:tr>
        <w:trPr>
          <w:trHeight w:val="975"/>
        </w:trPr>
        <w:tc>
          <w:tcPr>
            <w:tcW w:w="1603" w:type="dxa"/>
          </w:tcPr>
          <w:p>
            <w:pPr/>
            <w:r>
              <w:t xml:space="preserve">risk_type_des</w:t>
            </w:r>
          </w:p>
        </w:tc>
        <w:tc>
          <w:tcPr>
            <w:tcW w:w="1603" w:type="dxa"/>
          </w:tcPr>
          <w:p>
            <w:pPr/>
            <w:r>
              <w:t xml:space="preserve">接口响应</w:t>
            </w:r>
          </w:p>
        </w:tc>
        <w:tc>
          <w:tcPr>
            <w:tcW w:w="1603" w:type="dxa"/>
          </w:tcPr>
          <w:p>
            <w:pPr/>
            <w:r>
              <w:t xml:space="preserve">否</w:t>
            </w:r>
          </w:p>
        </w:tc>
        <w:tc>
          <w:tcPr>
            <w:tcW w:w="1603" w:type="dxa"/>
          </w:tcPr>
          <w:p>
            <w:pPr/>
            <w:r>
              <w:t xml:space="preserve">VARCHAR</w:t>
            </w:r>
          </w:p>
        </w:tc>
        <w:tc>
          <w:tcPr>
            <w:tcW w:w="1533" w:type="dxa"/>
          </w:tcPr>
          <w:p>
            <w:pPr/>
            <w:r/>
          </w:p>
        </w:tc>
        <w:tc>
          <w:tcPr>
            <w:tcW w:w="1671" w:type="dxa"/>
          </w:tcPr>
          <w:p>
            <w:pPr/>
            <w:r/>
          </w:p>
        </w:tc>
        <w:tc>
          <w:tcPr>
            <w:tcW w:w="1601" w:type="dxa"/>
          </w:tcPr>
          <w:p>
            <w:pPr/>
            <w:r>
              <w:t xml:space="preserve">风险类型描述</w:t>
            </w:r>
          </w:p>
        </w:tc>
      </w:tr>
      <w:tr>
        <w:trPr>
          <w:trHeight w:val="0"/>
        </w:trPr>
        <w:tc>
          <w:tcPr>
            <w:tcW w:w="1603" w:type="dxa"/>
          </w:tcPr>
          <w:p>
            <w:pPr/>
            <w:r>
              <w:t xml:space="preserve">risk_details_id</w:t>
            </w:r>
          </w:p>
        </w:tc>
        <w:tc>
          <w:tcPr>
            <w:tcW w:w="1603" w:type="dxa"/>
          </w:tcPr>
          <w:p>
            <w:pPr/>
            <w:r>
              <w:t xml:space="preserve">接口响应</w:t>
            </w:r>
          </w:p>
        </w:tc>
        <w:tc>
          <w:tcPr>
            <w:tcW w:w="1603" w:type="dxa"/>
          </w:tcPr>
          <w:p>
            <w:pPr/>
            <w:r>
              <w:t xml:space="preserve">否</w:t>
            </w:r>
          </w:p>
        </w:tc>
        <w:tc>
          <w:tcPr>
            <w:tcW w:w="1603" w:type="dxa"/>
          </w:tcPr>
          <w:p>
            <w:pPr/>
            <w:r>
              <w:t xml:space="preserve">BIGINT</w:t>
            </w:r>
          </w:p>
        </w:tc>
        <w:tc>
          <w:tcPr>
            <w:tcW w:w="1533" w:type="dxa"/>
          </w:tcPr>
          <w:p>
            <w:pPr/>
            <w:r>
              <w:t xml:space="preserve">1873561966417874946</w:t>
            </w:r>
          </w:p>
        </w:tc>
        <w:tc>
          <w:tcPr>
            <w:tcW w:w="1671" w:type="dxa"/>
          </w:tcPr>
          <w:p>
            <w:pPr/>
            <w:r/>
          </w:p>
        </w:tc>
        <w:tc>
          <w:tcPr>
            <w:tcW w:w="1601" w:type="dxa"/>
          </w:tcPr>
          <w:p>
            <w:pPr/>
            <w:r>
              <w:t xml:space="preserve">冗余字段，其它渠道查询详情使用，例如天眼查</w:t>
            </w:r>
          </w:p>
        </w:tc>
      </w:tr>
      <w:tr>
        <w:trPr>
          <w:trHeight w:val="0"/>
        </w:trPr>
        <w:tc>
          <w:tcPr>
            <w:tcW w:w="1603" w:type="dxa"/>
          </w:tcPr>
          <w:p>
            <w:pPr/>
            <w:r>
              <w:t xml:space="preserve">risk_date</w:t>
            </w:r>
          </w:p>
        </w:tc>
        <w:tc>
          <w:tcPr>
            <w:tcW w:w="1603" w:type="dxa"/>
          </w:tcPr>
          <w:p>
            <w:pPr/>
            <w:r>
              <w:t xml:space="preserve">接口响应</w:t>
            </w:r>
          </w:p>
        </w:tc>
        <w:tc>
          <w:tcPr>
            <w:tcW w:w="1603" w:type="dxa"/>
          </w:tcPr>
          <w:p>
            <w:pPr/>
            <w:r>
              <w:t xml:space="preserve">否</w:t>
            </w:r>
          </w:p>
        </w:tc>
        <w:tc>
          <w:tcPr>
            <w:tcW w:w="1603" w:type="dxa"/>
          </w:tcPr>
          <w:p>
            <w:pPr/>
            <w:r>
              <w:t xml:space="preserve">DATETIME</w:t>
            </w:r>
          </w:p>
        </w:tc>
        <w:tc>
          <w:tcPr>
            <w:tcW w:w="1533" w:type="dxa"/>
          </w:tcPr>
          <w:p>
            <w:pPr/>
            <w:r>
              <w:t xml:space="preserve">2026-01-15</w:t>
            </w:r>
          </w:p>
        </w:tc>
        <w:tc>
          <w:tcPr>
            <w:tcW w:w="1671" w:type="dxa"/>
          </w:tcPr>
          <w:p>
            <w:pPr/>
            <w:r/>
          </w:p>
        </w:tc>
        <w:tc>
          <w:tcPr>
            <w:tcW w:w="1601" w:type="dxa"/>
          </w:tcPr>
          <w:p>
            <w:pPr/>
            <w:r>
              <w:t xml:space="preserve">风险日期</w:t>
            </w:r>
          </w:p>
        </w:tc>
      </w:tr>
      <w:tr>
        <w:trPr>
          <w:trHeight w:val="0"/>
        </w:trPr>
        <w:tc>
          <w:tcPr>
            <w:tcW w:w="1603" w:type="dxa"/>
          </w:tcPr>
          <w:p>
            <w:pPr/>
            <w:r>
              <w:t xml:space="preserve">dispute_counterparty</w:t>
            </w:r>
          </w:p>
        </w:tc>
        <w:tc>
          <w:tcPr>
            <w:tcW w:w="1603" w:type="dxa"/>
          </w:tcPr>
          <w:p>
            <w:pPr/>
            <w:r/>
          </w:p>
        </w:tc>
        <w:tc>
          <w:tcPr>
            <w:tcW w:w="1603" w:type="dxa"/>
          </w:tcPr>
          <w:p>
            <w:pPr/>
            <w:r>
              <w:t xml:space="preserve">否</w:t>
            </w:r>
          </w:p>
        </w:tc>
        <w:tc>
          <w:tcPr>
            <w:tcW w:w="1603" w:type="dxa"/>
          </w:tcPr>
          <w:p>
            <w:pPr/>
            <w:r>
              <w:t xml:space="preserve">VARCHAR</w:t>
            </w:r>
          </w:p>
        </w:tc>
        <w:tc>
          <w:tcPr>
            <w:tcW w:w="1533" w:type="dxa"/>
          </w:tcPr>
          <w:p>
            <w:pPr/>
            <w:r/>
          </w:p>
        </w:tc>
        <w:tc>
          <w:tcPr>
            <w:tcW w:w="1671" w:type="dxa"/>
          </w:tcPr>
          <w:p>
            <w:pPr/>
            <w:r/>
          </w:p>
        </w:tc>
        <w:tc>
          <w:tcPr>
            <w:tcW w:w="1601" w:type="dxa"/>
          </w:tcPr>
          <w:p>
            <w:pPr/>
            <w:r>
              <w:t xml:space="preserve">争议对手</w:t>
            </w:r>
          </w:p>
        </w:tc>
      </w:tr>
      <w:tr>
        <w:trPr>
          <w:trHeight w:val="0"/>
        </w:trPr>
        <w:tc>
          <w:tcPr>
            <w:tcW w:w="1603" w:type="dxa"/>
          </w:tcPr>
          <w:p>
            <w:pPr/>
            <w:r>
              <w:t xml:space="preserve">risk_currency</w:t>
            </w:r>
          </w:p>
        </w:tc>
        <w:tc>
          <w:tcPr>
            <w:tcW w:w="1603" w:type="dxa"/>
          </w:tcPr>
          <w:p>
            <w:pPr/>
            <w:r/>
          </w:p>
        </w:tc>
        <w:tc>
          <w:tcPr>
            <w:tcW w:w="1603" w:type="dxa"/>
          </w:tcPr>
          <w:p>
            <w:pPr/>
            <w:r>
              <w:t xml:space="preserve">否</w:t>
            </w:r>
          </w:p>
        </w:tc>
        <w:tc>
          <w:tcPr>
            <w:tcW w:w="1603" w:type="dxa"/>
          </w:tcPr>
          <w:p>
            <w:pPr/>
            <w:r>
              <w:t xml:space="preserve">VARCHAR</w:t>
            </w:r>
          </w:p>
        </w:tc>
        <w:tc>
          <w:tcPr>
            <w:tcW w:w="1533" w:type="dxa"/>
          </w:tcPr>
          <w:p>
            <w:pPr/>
            <w:r/>
          </w:p>
        </w:tc>
        <w:tc>
          <w:tcPr>
            <w:tcW w:w="1671" w:type="dxa"/>
          </w:tcPr>
          <w:p>
            <w:pPr/>
            <w:r/>
          </w:p>
        </w:tc>
        <w:tc>
          <w:tcPr>
            <w:tcW w:w="1601" w:type="dxa"/>
          </w:tcPr>
          <w:p>
            <w:pPr/>
            <w:r>
              <w:t xml:space="preserve">风险币种</w:t>
            </w:r>
          </w:p>
        </w:tc>
      </w:tr>
      <w:tr>
        <w:trPr>
          <w:trHeight w:val="0"/>
        </w:trPr>
        <w:tc>
          <w:tcPr>
            <w:tcW w:w="1603" w:type="dxa"/>
          </w:tcPr>
          <w:p>
            <w:pPr/>
            <w:r>
              <w:t xml:space="preserve">risk_amount</w:t>
            </w:r>
          </w:p>
        </w:tc>
        <w:tc>
          <w:tcPr>
            <w:tcW w:w="1603" w:type="dxa"/>
          </w:tcPr>
          <w:p>
            <w:pPr/>
            <w:r/>
          </w:p>
        </w:tc>
        <w:tc>
          <w:tcPr>
            <w:tcW w:w="1603" w:type="dxa"/>
          </w:tcPr>
          <w:p>
            <w:pPr/>
            <w:r>
              <w:t xml:space="preserve">否</w:t>
            </w:r>
          </w:p>
        </w:tc>
        <w:tc>
          <w:tcPr>
            <w:tcW w:w="1603" w:type="dxa"/>
          </w:tcPr>
          <w:p>
            <w:pPr/>
            <w:r>
              <w:t xml:space="preserve">DECIMAL(18,2)</w:t>
            </w:r>
          </w:p>
        </w:tc>
        <w:tc>
          <w:tcPr>
            <w:tcW w:w="1533" w:type="dxa"/>
          </w:tcPr>
          <w:p>
            <w:pPr/>
            <w:r/>
          </w:p>
        </w:tc>
        <w:tc>
          <w:tcPr>
            <w:tcW w:w="1671" w:type="dxa"/>
          </w:tcPr>
          <w:p>
            <w:pPr/>
            <w:r/>
          </w:p>
        </w:tc>
        <w:tc>
          <w:tcPr>
            <w:tcW w:w="1601" w:type="dxa"/>
          </w:tcPr>
          <w:p>
            <w:pPr/>
            <w:r>
              <w:t xml:space="preserve">风险金额</w:t>
            </w:r>
          </w:p>
        </w:tc>
      </w:tr>
      <w:tr>
        <w:trPr>
          <w:trHeight w:val="0"/>
        </w:trPr>
        <w:tc>
          <w:tcPr>
            <w:tcW w:w="1603" w:type="dxa"/>
          </w:tcPr>
          <w:p>
            <w:pPr/>
            <w:r>
              <w:t xml:space="preserve">resolution_result</w:t>
            </w:r>
          </w:p>
        </w:tc>
        <w:tc>
          <w:tcPr>
            <w:tcW w:w="1603" w:type="dxa"/>
          </w:tcPr>
          <w:p>
            <w:pPr/>
            <w:r/>
          </w:p>
        </w:tc>
        <w:tc>
          <w:tcPr>
            <w:tcW w:w="1603" w:type="dxa"/>
          </w:tcPr>
          <w:p>
            <w:pPr/>
            <w:r>
              <w:t xml:space="preserve">否</w:t>
            </w:r>
          </w:p>
        </w:tc>
        <w:tc>
          <w:tcPr>
            <w:tcW w:w="1603" w:type="dxa"/>
          </w:tcPr>
          <w:p>
            <w:pPr/>
            <w:r>
              <w:t xml:space="preserve">VARCHAR</w:t>
            </w:r>
          </w:p>
        </w:tc>
        <w:tc>
          <w:tcPr>
            <w:tcW w:w="1533" w:type="dxa"/>
          </w:tcPr>
          <w:p>
            <w:pPr/>
            <w:r/>
          </w:p>
        </w:tc>
        <w:tc>
          <w:tcPr>
            <w:tcW w:w="1671" w:type="dxa"/>
          </w:tcPr>
          <w:p>
            <w:pPr/>
            <w:r/>
          </w:p>
        </w:tc>
        <w:tc>
          <w:tcPr>
            <w:tcW w:w="1601" w:type="dxa"/>
          </w:tcPr>
          <w:p>
            <w:pPr/>
            <w:r>
              <w:t xml:space="preserve">处理结果</w:t>
            </w:r>
          </w:p>
        </w:tc>
      </w:tr>
      <w:tr>
        <w:trPr>
          <w:trHeight w:val="0"/>
        </w:trPr>
        <w:tc>
          <w:tcPr>
            <w:tcW w:w="1603" w:type="dxa"/>
          </w:tcPr>
          <w:p>
            <w:pPr/>
            <w:r>
              <w:t xml:space="preserve">risk_details</w:t>
            </w:r>
          </w:p>
        </w:tc>
        <w:tc>
          <w:tcPr>
            <w:tcW w:w="1603" w:type="dxa"/>
          </w:tcPr>
          <w:p>
            <w:pPr/>
            <w:r>
              <w:t xml:space="preserve">接口响应</w:t>
            </w:r>
          </w:p>
        </w:tc>
        <w:tc>
          <w:tcPr>
            <w:tcW w:w="1603" w:type="dxa"/>
          </w:tcPr>
          <w:p>
            <w:pPr/>
            <w:r>
              <w:t xml:space="preserve">是</w:t>
            </w:r>
          </w:p>
        </w:tc>
        <w:tc>
          <w:tcPr>
            <w:tcW w:w="1603" w:type="dxa"/>
          </w:tcPr>
          <w:p>
            <w:pPr/>
            <w:r>
              <w:t xml:space="preserve">TEXT</w:t>
            </w:r>
          </w:p>
        </w:tc>
        <w:tc>
          <w:tcPr>
            <w:tcW w:w="1533" w:type="dxa"/>
          </w:tcPr>
          <w:p>
            <w:pPr/>
            <w:r/>
          </w:p>
        </w:tc>
        <w:tc>
          <w:tcPr>
            <w:tcW w:w="1671" w:type="dxa"/>
          </w:tcPr>
          <w:p>
            <w:pPr/>
            <w:r/>
          </w:p>
        </w:tc>
        <w:tc>
          <w:tcPr>
            <w:tcW w:w="1601" w:type="dxa"/>
          </w:tcPr>
          <w:p>
            <w:pPr/>
            <w:r>
              <w:t xml:space="preserve">风险详情(不同类型的风险报告字段内容不同，建议json格式存储起来)</w:t>
            </w:r>
          </w:p>
        </w:tc>
      </w:tr>
      <w:tr>
        <w:trPr>
          <w:trHeight w:val="0"/>
        </w:trPr>
        <w:tc>
          <w:tcPr>
            <w:tcW w:w="1603" w:type="dxa"/>
            <w:vAlign w:val="top"/>
          </w:tcPr>
          <w:p>
            <w:pPr/>
            <w:r>
              <w:t xml:space="preserve">channel_code</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VARCHAR</w:t>
            </w:r>
          </w:p>
        </w:tc>
        <w:tc>
          <w:tcPr>
            <w:tcW w:w="1533" w:type="dxa"/>
            <w:vAlign w:val="top"/>
          </w:tcPr>
          <w:p>
            <w:pPr/>
            <w:r>
              <w:t xml:space="preserve">ICBC-E</w:t>
            </w:r>
          </w:p>
        </w:tc>
        <w:tc>
          <w:tcPr>
            <w:tcW w:w="1671" w:type="dxa"/>
            <w:vAlign w:val="top"/>
          </w:tcPr>
          <w:p>
            <w:pPr/>
            <w:r/>
          </w:p>
        </w:tc>
        <w:tc>
          <w:tcPr>
            <w:tcW w:w="1601" w:type="dxa"/>
            <w:vAlign w:val="top"/>
          </w:tcPr>
          <w:p>
            <w:pPr/>
            <w:r>
              <w:t xml:space="preserve">信息来源渠道</w:t>
            </w:r>
          </w:p>
        </w:tc>
      </w:tr>
      <w:tr>
        <w:trPr>
          <w:trHeight w:val="0"/>
        </w:trPr>
        <w:tc>
          <w:tcPr>
            <w:tcW w:w="1603" w:type="dxa"/>
            <w:vAlign w:val="top"/>
          </w:tcPr>
          <w:p>
            <w:pPr/>
            <w:r>
              <w:t xml:space="preserve">created_user</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VARCHAR</w:t>
            </w:r>
          </w:p>
        </w:tc>
        <w:tc>
          <w:tcPr>
            <w:tcW w:w="1533" w:type="dxa"/>
            <w:vAlign w:val="top"/>
          </w:tcPr>
          <w:p>
            <w:pPr/>
            <w:r>
              <w:t xml:space="preserve">admin</w:t>
            </w:r>
          </w:p>
        </w:tc>
        <w:tc>
          <w:tcPr>
            <w:tcW w:w="1671" w:type="dxa"/>
            <w:vAlign w:val="top"/>
          </w:tcPr>
          <w:p>
            <w:pPr/>
            <w:r/>
          </w:p>
        </w:tc>
        <w:tc>
          <w:tcPr>
            <w:tcW w:w="1601" w:type="dxa"/>
            <w:vAlign w:val="top"/>
          </w:tcPr>
          <w:p>
            <w:pPr/>
            <w:r>
              <w:t xml:space="preserve">创建人</w:t>
            </w:r>
          </w:p>
        </w:tc>
      </w:tr>
      <w:tr>
        <w:trPr>
          <w:trHeight w:val="0"/>
        </w:trPr>
        <w:tc>
          <w:tcPr>
            <w:tcW w:w="1603" w:type="dxa"/>
            <w:vAlign w:val="top"/>
          </w:tcPr>
          <w:p>
            <w:pPr/>
            <w:r>
              <w:t xml:space="preserve">created_time</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DATETIME</w:t>
            </w:r>
          </w:p>
        </w:tc>
        <w:tc>
          <w:tcPr>
            <w:tcW w:w="1533" w:type="dxa"/>
            <w:vAlign w:val="top"/>
          </w:tcPr>
          <w:p>
            <w:pPr/>
            <w:r>
              <w:t xml:space="preserve">2026-12-01 10:00:00</w:t>
            </w:r>
          </w:p>
        </w:tc>
        <w:tc>
          <w:tcPr>
            <w:tcW w:w="1671" w:type="dxa"/>
            <w:vAlign w:val="top"/>
          </w:tcPr>
          <w:p>
            <w:pPr/>
            <w:r>
              <w:t xml:space="preserve">自增</w:t>
            </w:r>
          </w:p>
        </w:tc>
        <w:tc>
          <w:tcPr>
            <w:tcW w:w="1601" w:type="dxa"/>
            <w:vAlign w:val="top"/>
          </w:tcPr>
          <w:p>
            <w:pPr/>
            <w:r>
              <w:t xml:space="preserve">创建时间</w:t>
            </w:r>
          </w:p>
        </w:tc>
      </w:tr>
      <w:tr>
        <w:trPr>
          <w:trHeight w:val="0"/>
        </w:trPr>
        <w:tc>
          <w:tcPr>
            <w:tcW w:w="1603" w:type="dxa"/>
            <w:vAlign w:val="top"/>
          </w:tcPr>
          <w:p>
            <w:pPr/>
            <w:r>
              <w:t xml:space="preserve">updated_user</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VARCHAR</w:t>
            </w:r>
          </w:p>
        </w:tc>
        <w:tc>
          <w:tcPr>
            <w:tcW w:w="1533" w:type="dxa"/>
            <w:vAlign w:val="top"/>
          </w:tcPr>
          <w:p>
            <w:pPr/>
            <w:r>
              <w:t xml:space="preserve">admin</w:t>
            </w:r>
          </w:p>
        </w:tc>
        <w:tc>
          <w:tcPr>
            <w:tcW w:w="1671" w:type="dxa"/>
            <w:vAlign w:val="top"/>
          </w:tcPr>
          <w:p>
            <w:pPr/>
            <w:r/>
          </w:p>
        </w:tc>
        <w:tc>
          <w:tcPr>
            <w:tcW w:w="1601" w:type="dxa"/>
            <w:vAlign w:val="top"/>
          </w:tcPr>
          <w:p>
            <w:pPr/>
            <w:r>
              <w:t xml:space="preserve">更新人</w:t>
            </w:r>
          </w:p>
        </w:tc>
      </w:tr>
      <w:tr>
        <w:trPr>
          <w:trHeight w:val="0"/>
        </w:trPr>
        <w:tc>
          <w:tcPr>
            <w:tcW w:w="1603" w:type="dxa"/>
            <w:vAlign w:val="top"/>
          </w:tcPr>
          <w:p>
            <w:pPr/>
            <w:r>
              <w:t xml:space="preserve">updated_time</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DATETIME</w:t>
            </w:r>
          </w:p>
        </w:tc>
        <w:tc>
          <w:tcPr>
            <w:tcW w:w="1533" w:type="dxa"/>
            <w:vAlign w:val="top"/>
          </w:tcPr>
          <w:p>
            <w:pPr/>
            <w:r>
              <w:t xml:space="preserve">2026-11-10 10:00:00</w:t>
            </w:r>
          </w:p>
        </w:tc>
        <w:tc>
          <w:tcPr>
            <w:tcW w:w="1671" w:type="dxa"/>
            <w:vAlign w:val="top"/>
          </w:tcPr>
          <w:p>
            <w:pPr/>
            <w:r/>
          </w:p>
        </w:tc>
        <w:tc>
          <w:tcPr>
            <w:tcW w:w="1601" w:type="dxa"/>
            <w:vAlign w:val="top"/>
          </w:tcPr>
          <w:p>
            <w:pPr/>
            <w:r>
              <w:t xml:space="preserve">更新时间</w:t>
            </w:r>
          </w:p>
        </w:tc>
      </w:tr>
      <w:tr>
        <w:trPr>
          <w:trHeight w:val="0"/>
        </w:trPr>
        <w:tc>
          <w:tcPr>
            <w:tcW w:w="1603" w:type="dxa"/>
            <w:vAlign w:val="top"/>
          </w:tcPr>
          <w:p>
            <w:pPr/>
            <w:r>
              <w:t xml:space="preserve">is_deleted</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TINYINT</w:t>
            </w:r>
          </w:p>
        </w:tc>
        <w:tc>
          <w:tcPr>
            <w:tcW w:w="1533" w:type="dxa"/>
            <w:vAlign w:val="top"/>
          </w:tcPr>
          <w:p>
            <w:pPr/>
            <w:r>
              <w:t xml:space="preserve">1</w:t>
            </w:r>
          </w:p>
        </w:tc>
        <w:tc>
          <w:tcPr>
            <w:tcW w:w="1671" w:type="dxa"/>
            <w:vAlign w:val="top"/>
          </w:tcPr>
          <w:p>
            <w:pPr/>
            <w:r>
              <w:t xml:space="preserve">0/1</w:t>
            </w:r>
          </w:p>
        </w:tc>
        <w:tc>
          <w:tcPr>
            <w:tcW w:w="1601" w:type="dxa"/>
            <w:vAlign w:val="top"/>
          </w:tcPr>
          <w:p>
            <w:pPr/>
            <w:r>
              <w:t xml:space="preserve">0:删除</w:t>
            </w:r>
          </w:p>
          <w:p>
            <w:pPr/>
            <w:r>
              <w:t xml:space="preserve">1:正常</w:t>
            </w:r>
          </w:p>
        </w:tc>
      </w:tr>
      <w:tr>
        <w:trPr>
          <w:trHeight w:val="0"/>
        </w:trPr>
        <w:tc>
          <w:tcPr>
            <w:tcW w:w="1603" w:type="dxa"/>
            <w:vAlign w:val="top"/>
          </w:tcPr>
          <w:p>
            <w:pPr/>
            <w:r>
              <w:t xml:space="preserve">sync_status</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TINYINT</w:t>
            </w:r>
          </w:p>
        </w:tc>
        <w:tc>
          <w:tcPr>
            <w:tcW w:w="1533" w:type="dxa"/>
            <w:vAlign w:val="top"/>
          </w:tcPr>
          <w:p>
            <w:pPr/>
            <w:r>
              <w:t xml:space="preserve">1</w:t>
            </w:r>
          </w:p>
        </w:tc>
        <w:tc>
          <w:tcPr>
            <w:tcW w:w="1671" w:type="dxa"/>
            <w:vAlign w:val="top"/>
          </w:tcPr>
          <w:p>
            <w:pPr/>
            <w:r>
              <w:t xml:space="preserve">0/1/2/3</w:t>
            </w:r>
          </w:p>
        </w:tc>
        <w:tc>
          <w:tcPr>
            <w:tcW w:w="1601" w:type="dxa"/>
            <w:vAlign w:val="top"/>
          </w:tcPr>
          <w:p>
            <w:pPr/>
            <w:r>
              <w:t xml:space="preserve">数据生命状态</w:t>
            </w:r>
          </w:p>
          <w:p>
            <w:pPr/>
            <w:r>
              <w:t xml:space="preserve">0：删除，1：正常</w:t>
            </w:r>
          </w:p>
          <w:p>
            <w:pPr/>
            <w:r>
              <w:t xml:space="preserve">2：更新中</w:t>
            </w:r>
          </w:p>
          <w:p>
            <w:pPr/>
            <w:r>
              <w:t xml:space="preserve">3：失败</w:t>
            </w:r>
          </w:p>
        </w:tc>
      </w:tr>
    </w:tbl>
    <w:p>
      <w:bookmarkStart w:id="mm8tb4g9iyj911qc8a" w:name="mm8tb4g9iyj911qc8a"/>
      <w:pPr>
        <w:pStyle w:val="dingding-heading4"/>
        <w:spacing w:line="223.99999999999997"/>
      </w:pPr>
      <w:r>
        <w:rPr>
          <w:sz w:val="27"/>
          <w:b w:val="1"/>
        </w:rPr>
        <w:t xml:space="preserve">1.4.1 失信执行人</w:t>
      </w:r>
      <w:bookmarkEnd w:id="mm8tb4g9iyj911qc8a"/>
    </w:p>
    <w:p>
      <w:pPr>
        <w:pStyle w:val="dingding_code"/>
        <w:shd w:val="clear" w:color="auto" w:fill="D0CECE"/>
      </w:pPr>
      <w:r>
        <w:t xml:space="preserve">{</w:t>
        <w:br w:type="textWrapping"/>
        <w:t xml:space="preserve">  "C_CASE_CODE": "（2025）京执字第12345号", // 案号</w:t>
        <w:br w:type="textWrapping"/>
        <w:t xml:space="preserve">  "C_INAME": "某某科技有限公司", // 失信被执行人姓名/名称</w:t>
        <w:br w:type="textWrapping"/>
        <w:t xml:space="preserve">  "C_CARDNUM": "91110108XXXXXXXXXX", // 身份证号码/组织机构代码</w:t>
        <w:br w:type="textWrapping"/>
        <w:t xml:space="preserve">  "C_BUESINESSENTITY": "张三", // 企业法人姓名（公示叫法定代表人或负责人姓名）</w:t>
        <w:br w:type="textWrapping"/>
        <w:t xml:space="preserve">  "C_COURT_NAME": "北京市第一中级人民法院", // 执行法院</w:t>
        <w:br w:type="textWrapping"/>
        <w:t xml:space="preserve">  "C_AREA_NAME": "北京市海淀区", // 地域名称</w:t>
        <w:br w:type="textWrapping"/>
        <w:t xml:space="preserve">  "C_GIST_CID": "（2024）京01民初6789号", // 执行依据文号</w:t>
        <w:br w:type="textWrapping"/>
        <w:t xml:space="preserve">  "C_GIST_UNIT": "北京市第一中级人民法院", // 作出执行依据单位</w:t>
        <w:br w:type="textWrapping"/>
        <w:t xml:space="preserve">  "C_DUTY": "支付货款人民币500万元及利息", // 法律生效文书确定的义务</w:t>
        <w:br w:type="textWrapping"/>
        <w:t xml:space="preserve">  "C_PERFORMANCE": "全部未履行", // 被执行人的履行情况</w:t>
        <w:br w:type="textWrapping"/>
        <w:t xml:space="preserve">  "C_DISREPUT_TYPE_NAME": "有履行能力而拒不履行生效法律文书确定义务", // 失信被执行人具体情形</w:t>
        <w:br w:type="textWrapping"/>
        <w:t xml:space="preserve">  "D_PUBLISH_DATE": "20250215", // 发布时间 (格式: yyyymmdd)</w:t>
        <w:br w:type="textWrapping"/>
        <w:t xml:space="preserve">  "D_REG_DATE": "20241120", // 立案时间 (格式: yyyymmdd)</w:t>
        <w:br w:type="textWrapping"/>
        <w:t xml:space="preserve">  "C_EFFECTIVE_FLAG": "1" // 案件状态 (1－有效/失信，0－无效/不再公示)</w:t>
        <w:br w:type="textWrapping"/>
        <w:t xml:space="preserve">}</w:t>
      </w:r>
    </w:p>
    <w:p>
      <w:bookmarkStart w:id="mm8tc1knjmnid3u1plb" w:name="mm8tc1knjmnid3u1plb"/>
      <w:pPr>
        <w:pStyle w:val="dingding-heading4"/>
        <w:spacing w:line="223.99999999999997"/>
      </w:pPr>
      <w:r>
        <w:rPr>
          <w:sz w:val="27"/>
          <w:b w:val="1"/>
        </w:rPr>
        <w:t xml:space="preserve">1.4.2 经营异常</w:t>
      </w:r>
      <w:bookmarkEnd w:id="mm8tc1knjmnid3u1plb"/>
    </w:p>
    <w:p>
      <w:pPr>
        <w:pStyle w:val="dingding_code"/>
        <w:shd w:val="clear" w:color="auto" w:fill="D0CECE"/>
      </w:pPr>
      <w:r>
        <w:t xml:space="preserve">{</w:t>
        <w:br w:type="textWrapping"/>
        <w:t xml:space="preserve">  "BACKUP10": "110108001234567", // 注册号</w:t>
        <w:br w:type="textWrapping"/>
        <w:t xml:space="preserve">  "BACKUP11": "91110108XXXXXXXXXX", // 统一社会信用代码</w:t>
        <w:br w:type="textWrapping"/>
        <w:t xml:space="preserve">  "EFFECTIVE_FLAG": "1", // 数据状态 (1有效；0无效)</w:t>
        <w:br w:type="textWrapping"/>
        <w:t xml:space="preserve">  "BACKUP3": "20230520", // 列入日期</w:t>
        <w:br w:type="textWrapping"/>
        <w:t xml:space="preserve">  "BACKUP18": "未按照规定的期限公示年度报告", // 列入原因</w:t>
        <w:br w:type="textWrapping"/>
        <w:t xml:space="preserve">  "BACKUP19": "已补报未报年份的年度报告并公示", // 移出原因</w:t>
        <w:br w:type="textWrapping"/>
        <w:t xml:space="preserve">  "BACKUP5": "20230815", // 移出日期</w:t>
        <w:br w:type="textWrapping"/>
        <w:t xml:space="preserve">  "BACKUP4": "北京市海淀区市场监督管理局", // 列入机关名称</w:t>
        <w:br w:type="textWrapping"/>
        <w:t xml:space="preserve">  "BACKUP7": "某某科技有限公司", // 企业名称</w:t>
        <w:br w:type="textWrapping"/>
        <w:t xml:space="preserve">  "BACKUP6": "北京市海淀区市场监督管理局", // 移出机关名称</w:t>
        <w:br w:type="textWrapping"/>
        <w:t xml:space="preserve">  "BACKUP1": "20260302" // 数据日期</w:t>
        <w:br w:type="textWrapping"/>
        <w:t xml:space="preserve">}</w:t>
      </w:r>
    </w:p>
    <w:p>
      <w:pPr/>
      <w:r/>
    </w:p>
    <w:p>
      <w:bookmarkStart w:id="mm5mom6otnk3a7asxu" w:name="mm5mom6otnk3a7asxu"/>
      <w:pPr>
        <w:pStyle w:val="dingding-heading3"/>
        <w:spacing w:line="223.99999999999997"/>
      </w:pPr>
      <w:r>
        <w:rPr>
          <w:sz w:val="29"/>
          <w:b w:val="1"/>
        </w:rPr>
        <w:t xml:space="preserve">1.5 财务数据(ent_finance)</w:t>
      </w:r>
      <w:bookmarkEnd w:id="mm5mom6otnk3a7asxu"/>
    </w:p>
    <w:tbl>
      <w:tblPr>
        <w:tblStyle w:val="tableHeader"/>
        <w:tblW w:w="5000" w:type="pct"/>
        <w:tblLook w:firstRow="1" w:lastRow="0" w:firstColumn="0" w:lastColumn="0" w:noHBand="0" w:noVBand="0"/>
      </w:tblPr>
      <w:tblGrid>
        <w:gridCol w:w="1606"/>
        <w:gridCol w:w="1606"/>
        <w:gridCol w:w="1606"/>
        <w:gridCol w:w="1606"/>
        <w:gridCol w:w="1606"/>
        <w:gridCol w:w="1577"/>
        <w:gridCol w:w="1608"/>
      </w:tblGrid>
      <w:tr>
        <w:trPr>
          <w:trHeight w:val="0"/>
        </w:trPr>
        <w:tc>
          <w:tcPr>
            <w:tcW w:w="1606" w:type="dxa"/>
            <w:vAlign w:val="top"/>
          </w:tcPr>
          <w:p>
            <w:pPr/>
            <w:r>
              <w:t xml:space="preserve">字段名</w:t>
            </w:r>
          </w:p>
        </w:tc>
        <w:tc>
          <w:tcPr>
            <w:tcW w:w="1606" w:type="dxa"/>
            <w:vAlign w:val="top"/>
          </w:tcPr>
          <w:p>
            <w:pPr/>
            <w:r>
              <w:t xml:space="preserve">数据来源</w:t>
            </w:r>
          </w:p>
        </w:tc>
        <w:tc>
          <w:tcPr>
            <w:tcW w:w="1606" w:type="dxa"/>
            <w:vAlign w:val="top"/>
          </w:tcPr>
          <w:p>
            <w:pPr/>
            <w:r>
              <w:t xml:space="preserve">必填</w:t>
            </w:r>
          </w:p>
        </w:tc>
        <w:tc>
          <w:tcPr>
            <w:tcW w:w="1606" w:type="dxa"/>
            <w:vAlign w:val="top"/>
          </w:tcPr>
          <w:p>
            <w:pPr/>
            <w:r>
              <w:t xml:space="preserve">类型</w:t>
            </w:r>
          </w:p>
        </w:tc>
        <w:tc>
          <w:tcPr>
            <w:tcW w:w="1606" w:type="dxa"/>
            <w:vAlign w:val="top"/>
          </w:tcPr>
          <w:p>
            <w:pPr/>
            <w:r>
              <w:t xml:space="preserve">示例值</w:t>
            </w:r>
          </w:p>
        </w:tc>
        <w:tc>
          <w:tcPr>
            <w:tcW w:w="1577" w:type="dxa"/>
            <w:vAlign w:val="top"/>
          </w:tcPr>
          <w:p>
            <w:pPr/>
            <w:r>
              <w:t xml:space="preserve">校验规则</w:t>
            </w:r>
          </w:p>
        </w:tc>
        <w:tc>
          <w:tcPr>
            <w:tcW w:w="1608" w:type="dxa"/>
            <w:vAlign w:val="top"/>
          </w:tcPr>
          <w:p>
            <w:pPr/>
            <w:r>
              <w:t xml:space="preserve">备注</w:t>
            </w:r>
          </w:p>
        </w:tc>
      </w:tr>
      <w:tr>
        <w:trPr>
          <w:trHeight w:val="0"/>
        </w:trPr>
        <w:tc>
          <w:tcPr>
            <w:tcW w:w="1606" w:type="dxa"/>
            <w:vAlign w:val="top"/>
          </w:tcPr>
          <w:p>
            <w:pPr/>
            <w:r>
              <w:t xml:space="preserve">id</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BIGINT</w:t>
            </w:r>
          </w:p>
        </w:tc>
        <w:tc>
          <w:tcPr>
            <w:tcW w:w="1606" w:type="dxa"/>
            <w:vAlign w:val="top"/>
          </w:tcPr>
          <w:p>
            <w:pPr/>
            <w:r>
              <w:t xml:space="preserve">1873561966417874946</w:t>
            </w:r>
          </w:p>
        </w:tc>
        <w:tc>
          <w:tcPr>
            <w:tcW w:w="1577" w:type="dxa"/>
            <w:vAlign w:val="top"/>
          </w:tcPr>
          <w:p>
            <w:pPr/>
            <w:r>
              <w:t xml:space="preserve">主键</w:t>
            </w:r>
          </w:p>
        </w:tc>
        <w:tc>
          <w:tcPr>
            <w:tcW w:w="1608" w:type="dxa"/>
            <w:vAlign w:val="top"/>
          </w:tcPr>
          <w:p>
            <w:pPr/>
            <w:r>
              <w:t xml:space="preserve">自增ID</w:t>
            </w:r>
          </w:p>
        </w:tc>
      </w:tr>
      <w:tr>
        <w:trPr>
          <w:trHeight w:val="1335"/>
        </w:trPr>
        <w:tc>
          <w:tcPr>
            <w:tcW w:w="1606" w:type="dxa"/>
            <w:vAlign w:val="top"/>
          </w:tcPr>
          <w:p>
            <w:pPr/>
            <w:r>
              <w:t xml:space="preserve">ent_id</w:t>
            </w:r>
          </w:p>
        </w:tc>
        <w:tc>
          <w:tcPr>
            <w:tcW w:w="1606" w:type="dxa"/>
            <w:vAlign w:val="top"/>
          </w:tcPr>
          <w:p>
            <w:pPr/>
            <w:r>
              <w:t xml:space="preserve">逻辑传入</w:t>
            </w:r>
          </w:p>
        </w:tc>
        <w:tc>
          <w:tcPr>
            <w:tcW w:w="1606" w:type="dxa"/>
            <w:vAlign w:val="top"/>
          </w:tcPr>
          <w:p>
            <w:pPr/>
            <w:r>
              <w:t xml:space="preserve">是</w:t>
            </w:r>
          </w:p>
        </w:tc>
        <w:tc>
          <w:tcPr>
            <w:tcW w:w="1606" w:type="dxa"/>
            <w:vAlign w:val="top"/>
          </w:tcPr>
          <w:p>
            <w:pPr/>
            <w:r>
              <w:t xml:space="preserve">BIGINT</w:t>
            </w:r>
          </w:p>
        </w:tc>
        <w:tc>
          <w:tcPr>
            <w:tcW w:w="1606" w:type="dxa"/>
            <w:vAlign w:val="top"/>
          </w:tcPr>
          <w:p>
            <w:pPr/>
            <w:r>
              <w:t xml:space="preserve">1873561966417874946</w:t>
            </w:r>
          </w:p>
        </w:tc>
        <w:tc>
          <w:tcPr>
            <w:tcW w:w="1577" w:type="dxa"/>
            <w:vAlign w:val="top"/>
          </w:tcPr>
          <w:p>
            <w:pPr/>
            <w:r>
              <w:t xml:space="preserve">外键</w:t>
            </w:r>
          </w:p>
        </w:tc>
        <w:tc>
          <w:tcPr>
            <w:tcW w:w="1608" w:type="dxa"/>
            <w:vAlign w:val="top"/>
          </w:tcPr>
          <w:p>
            <w:pPr/>
            <w:r>
              <w:t xml:space="preserve">与主表企业基础信息表关联</w:t>
            </w:r>
          </w:p>
        </w:tc>
      </w:tr>
      <w:tr>
        <w:trPr>
          <w:trHeight w:val="0"/>
        </w:trPr>
        <w:tc>
          <w:tcPr>
            <w:tcW w:w="1606" w:type="dxa"/>
          </w:tcPr>
          <w:p>
            <w:pPr/>
            <w:r>
              <w:t xml:space="preserve">report_type</w:t>
            </w:r>
          </w:p>
        </w:tc>
        <w:tc>
          <w:tcPr>
            <w:tcW w:w="1606" w:type="dxa"/>
          </w:tcPr>
          <w:p>
            <w:pPr/>
            <w:r>
              <w:t xml:space="preserve">报文返回</w:t>
            </w:r>
          </w:p>
        </w:tc>
        <w:tc>
          <w:tcPr>
            <w:tcW w:w="1606" w:type="dxa"/>
          </w:tcPr>
          <w:p>
            <w:pPr/>
            <w:r>
              <w:t xml:space="preserve">否</w:t>
            </w:r>
          </w:p>
        </w:tc>
        <w:tc>
          <w:tcPr>
            <w:tcW w:w="1606" w:type="dxa"/>
          </w:tcPr>
          <w:p>
            <w:pPr/>
            <w:r>
              <w:t xml:space="preserve">VARCHAR</w:t>
            </w:r>
          </w:p>
        </w:tc>
        <w:tc>
          <w:tcPr>
            <w:tcW w:w="1606" w:type="dxa"/>
          </w:tcPr>
          <w:p>
            <w:pPr/>
            <w:r/>
          </w:p>
        </w:tc>
        <w:tc>
          <w:tcPr>
            <w:tcW w:w="1577" w:type="dxa"/>
          </w:tcPr>
          <w:p>
            <w:pPr/>
            <w:r/>
          </w:p>
        </w:tc>
        <w:tc>
          <w:tcPr>
            <w:tcW w:w="1608" w:type="dxa"/>
          </w:tcPr>
          <w:p>
            <w:pPr/>
            <w:r>
              <w:t xml:space="preserve">报告类型（</w:t>
            </w:r>
            <w:r>
              <w:rPr>
                <w:sz w:val="22"/>
                <w:color w:val="000000"/>
              </w:rPr>
              <w:t xml:space="preserve">基本信息概要</w:t>
            </w:r>
          </w:p>
          <w:p>
            <w:pPr>
              <w:jc w:val="left"/>
            </w:pPr>
            <w:r>
              <w:rPr>
                <w:sz w:val="22"/>
                <w:color w:val="000000"/>
              </w:rPr>
              <w:t xml:space="preserve">主要财务指标</w:t>
            </w:r>
          </w:p>
          <w:p>
            <w:pPr>
              <w:jc w:val="left"/>
            </w:pPr>
            <w:r>
              <w:rPr>
                <w:sz w:val="22"/>
                <w:color w:val="000000"/>
              </w:rPr>
              <w:t xml:space="preserve">资产负债表</w:t>
            </w:r>
          </w:p>
          <w:p>
            <w:pPr>
              <w:jc w:val="left"/>
            </w:pPr>
            <w:r>
              <w:rPr>
                <w:sz w:val="22"/>
                <w:color w:val="000000"/>
              </w:rPr>
              <w:t xml:space="preserve">利润表</w:t>
            </w:r>
          </w:p>
          <w:p>
            <w:pPr/>
            <w:r>
              <w:rPr>
                <w:sz w:val="22"/>
                <w:color w:val="000000"/>
              </w:rPr>
              <w:t xml:space="preserve">现金流量表</w:t>
            </w:r>
            <w:r>
              <w:t xml:space="preserve">）</w:t>
            </w:r>
          </w:p>
        </w:tc>
      </w:tr>
      <w:tr>
        <w:trPr>
          <w:trHeight w:val="0"/>
        </w:trPr>
        <w:tc>
          <w:tcPr>
            <w:tcW w:w="1606" w:type="dxa"/>
          </w:tcPr>
          <w:p>
            <w:pPr/>
            <w:r>
              <w:t xml:space="preserve">report_year</w:t>
            </w:r>
          </w:p>
        </w:tc>
        <w:tc>
          <w:tcPr>
            <w:tcW w:w="1606" w:type="dxa"/>
          </w:tcPr>
          <w:p>
            <w:pPr/>
            <w:r>
              <w:t xml:space="preserve">报文返回</w:t>
            </w:r>
          </w:p>
        </w:tc>
        <w:tc>
          <w:tcPr>
            <w:tcW w:w="1606" w:type="dxa"/>
          </w:tcPr>
          <w:p>
            <w:pPr/>
            <w:r>
              <w:t xml:space="preserve">否</w:t>
            </w:r>
          </w:p>
        </w:tc>
        <w:tc>
          <w:tcPr>
            <w:tcW w:w="1606" w:type="dxa"/>
          </w:tcPr>
          <w:p>
            <w:pPr/>
            <w:r>
              <w:t xml:space="preserve">VARCHAR</w:t>
            </w:r>
          </w:p>
        </w:tc>
        <w:tc>
          <w:tcPr>
            <w:tcW w:w="1606" w:type="dxa"/>
          </w:tcPr>
          <w:p>
            <w:pPr/>
            <w:r>
              <w:t xml:space="preserve">2025</w:t>
            </w:r>
          </w:p>
        </w:tc>
        <w:tc>
          <w:tcPr>
            <w:tcW w:w="1577" w:type="dxa"/>
          </w:tcPr>
          <w:p>
            <w:pPr/>
            <w:r/>
          </w:p>
        </w:tc>
        <w:tc>
          <w:tcPr>
            <w:tcW w:w="1608" w:type="dxa"/>
          </w:tcPr>
          <w:p>
            <w:pPr/>
            <w:r>
              <w:t xml:space="preserve">会暨年度</w:t>
            </w:r>
          </w:p>
        </w:tc>
      </w:tr>
      <w:tr>
        <w:trPr>
          <w:trHeight w:val="975"/>
        </w:trPr>
        <w:tc>
          <w:tcPr>
            <w:tcW w:w="1606" w:type="dxa"/>
          </w:tcPr>
          <w:p>
            <w:pPr/>
            <w:r>
              <w:t xml:space="preserve">report_date_type</w:t>
            </w:r>
          </w:p>
        </w:tc>
        <w:tc>
          <w:tcPr>
            <w:tcW w:w="1606" w:type="dxa"/>
          </w:tcPr>
          <w:p>
            <w:pPr/>
            <w:r>
              <w:t xml:space="preserve">报文返回</w:t>
            </w:r>
          </w:p>
        </w:tc>
        <w:tc>
          <w:tcPr>
            <w:tcW w:w="1606" w:type="dxa"/>
          </w:tcPr>
          <w:p>
            <w:pPr/>
            <w:r>
              <w:t xml:space="preserve">否</w:t>
            </w:r>
          </w:p>
        </w:tc>
        <w:tc>
          <w:tcPr>
            <w:tcW w:w="1606" w:type="dxa"/>
          </w:tcPr>
          <w:p>
            <w:pPr/>
            <w:r>
              <w:t xml:space="preserve">TINYINT</w:t>
            </w:r>
          </w:p>
        </w:tc>
        <w:tc>
          <w:tcPr>
            <w:tcW w:w="1606" w:type="dxa"/>
          </w:tcPr>
          <w:p>
            <w:pPr/>
            <w:r/>
          </w:p>
        </w:tc>
        <w:tc>
          <w:tcPr>
            <w:tcW w:w="1577" w:type="dxa"/>
          </w:tcPr>
          <w:p>
            <w:pPr/>
            <w:r/>
          </w:p>
        </w:tc>
        <w:tc>
          <w:tcPr>
            <w:tcW w:w="1608" w:type="dxa"/>
          </w:tcPr>
          <w:p>
            <w:pPr/>
            <w:r>
              <w:t xml:space="preserve">报告期类型（</w:t>
            </w:r>
            <w:r>
              <w:rPr>
                <w:sz w:val="22"/>
                <w:color w:val="000000"/>
              </w:rPr>
              <w:t xml:space="preserve">0最新 1一季报 2二季报 3 三季报 4年报</w:t>
            </w:r>
            <w:r>
              <w:t xml:space="preserve">）</w:t>
            </w:r>
          </w:p>
        </w:tc>
      </w:tr>
      <w:tr>
        <w:trPr>
          <w:trHeight w:val="0"/>
        </w:trPr>
        <w:tc>
          <w:tcPr>
            <w:tcW w:w="1606" w:type="dxa"/>
          </w:tcPr>
          <w:p>
            <w:pPr/>
            <w:r>
              <w:t xml:space="preserve">report_details</w:t>
            </w:r>
          </w:p>
        </w:tc>
        <w:tc>
          <w:tcPr>
            <w:tcW w:w="1606" w:type="dxa"/>
          </w:tcPr>
          <w:p>
            <w:pPr/>
            <w:r>
              <w:t xml:space="preserve">报文返回</w:t>
            </w:r>
          </w:p>
        </w:tc>
        <w:tc>
          <w:tcPr>
            <w:tcW w:w="1606" w:type="dxa"/>
          </w:tcPr>
          <w:p>
            <w:pPr/>
            <w:r>
              <w:t xml:space="preserve">是</w:t>
            </w:r>
          </w:p>
        </w:tc>
        <w:tc>
          <w:tcPr>
            <w:tcW w:w="1606" w:type="dxa"/>
          </w:tcPr>
          <w:p>
            <w:pPr/>
            <w:r>
              <w:t xml:space="preserve">LONGTEXT</w:t>
            </w:r>
          </w:p>
        </w:tc>
        <w:tc>
          <w:tcPr>
            <w:tcW w:w="1606" w:type="dxa"/>
          </w:tcPr>
          <w:p>
            <w:pPr/>
            <w:r/>
          </w:p>
        </w:tc>
        <w:tc>
          <w:tcPr>
            <w:tcW w:w="1577" w:type="dxa"/>
          </w:tcPr>
          <w:p>
            <w:pPr/>
            <w:r/>
          </w:p>
        </w:tc>
        <w:tc>
          <w:tcPr>
            <w:tcW w:w="1608" w:type="dxa"/>
          </w:tcPr>
          <w:p>
            <w:pPr/>
            <w:r>
              <w:t xml:space="preserve">json格式存储，包含内容有（查询不同报告返回字段信息不同，不作为子表拆分）</w:t>
            </w:r>
          </w:p>
          <w:p>
            <w:pPr/>
            <w:r/>
          </w:p>
        </w:tc>
      </w:tr>
      <w:tr>
        <w:trPr>
          <w:trHeight w:val="0"/>
        </w:trPr>
        <w:tc>
          <w:tcPr>
            <w:tcW w:w="1606" w:type="dxa"/>
            <w:vAlign w:val="top"/>
          </w:tcPr>
          <w:p>
            <w:pPr/>
            <w:r>
              <w:t xml:space="preserve">channel_code</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VARCHAR</w:t>
            </w:r>
          </w:p>
        </w:tc>
        <w:tc>
          <w:tcPr>
            <w:tcW w:w="1606" w:type="dxa"/>
            <w:vAlign w:val="top"/>
          </w:tcPr>
          <w:p>
            <w:pPr/>
            <w:r>
              <w:t xml:space="preserve">ICBC-E</w:t>
            </w:r>
          </w:p>
        </w:tc>
        <w:tc>
          <w:tcPr>
            <w:tcW w:w="1577" w:type="dxa"/>
            <w:vAlign w:val="top"/>
          </w:tcPr>
          <w:p>
            <w:pPr/>
            <w:r/>
          </w:p>
        </w:tc>
        <w:tc>
          <w:tcPr>
            <w:tcW w:w="1608" w:type="dxa"/>
            <w:vAlign w:val="top"/>
          </w:tcPr>
          <w:p>
            <w:pPr/>
            <w:r>
              <w:t xml:space="preserve">信息来源渠道</w:t>
            </w:r>
          </w:p>
        </w:tc>
      </w:tr>
      <w:tr>
        <w:trPr>
          <w:trHeight w:val="0"/>
        </w:trPr>
        <w:tc>
          <w:tcPr>
            <w:tcW w:w="1606" w:type="dxa"/>
            <w:vAlign w:val="top"/>
          </w:tcPr>
          <w:p>
            <w:pPr/>
            <w:r>
              <w:t xml:space="preserve">created_user</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VARCHAR</w:t>
            </w:r>
          </w:p>
        </w:tc>
        <w:tc>
          <w:tcPr>
            <w:tcW w:w="1606" w:type="dxa"/>
            <w:vAlign w:val="top"/>
          </w:tcPr>
          <w:p>
            <w:pPr/>
            <w:r>
              <w:t xml:space="preserve">admin</w:t>
            </w:r>
          </w:p>
        </w:tc>
        <w:tc>
          <w:tcPr>
            <w:tcW w:w="1577" w:type="dxa"/>
            <w:vAlign w:val="top"/>
          </w:tcPr>
          <w:p>
            <w:pPr/>
            <w:r/>
          </w:p>
        </w:tc>
        <w:tc>
          <w:tcPr>
            <w:tcW w:w="1608" w:type="dxa"/>
            <w:vAlign w:val="top"/>
          </w:tcPr>
          <w:p>
            <w:pPr/>
            <w:r>
              <w:t xml:space="preserve">创建人</w:t>
            </w:r>
          </w:p>
        </w:tc>
      </w:tr>
      <w:tr>
        <w:trPr>
          <w:trHeight w:val="0"/>
        </w:trPr>
        <w:tc>
          <w:tcPr>
            <w:tcW w:w="1606" w:type="dxa"/>
            <w:vAlign w:val="top"/>
          </w:tcPr>
          <w:p>
            <w:pPr/>
            <w:r>
              <w:t xml:space="preserve">created_time</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DATETIME</w:t>
            </w:r>
          </w:p>
        </w:tc>
        <w:tc>
          <w:tcPr>
            <w:tcW w:w="1606" w:type="dxa"/>
            <w:vAlign w:val="top"/>
          </w:tcPr>
          <w:p>
            <w:pPr/>
            <w:r>
              <w:t xml:space="preserve">2026-12-01 10:00:00</w:t>
            </w:r>
          </w:p>
        </w:tc>
        <w:tc>
          <w:tcPr>
            <w:tcW w:w="1577" w:type="dxa"/>
            <w:vAlign w:val="top"/>
          </w:tcPr>
          <w:p>
            <w:pPr/>
            <w:r>
              <w:t xml:space="preserve">自增</w:t>
            </w:r>
          </w:p>
        </w:tc>
        <w:tc>
          <w:tcPr>
            <w:tcW w:w="1608" w:type="dxa"/>
            <w:vAlign w:val="top"/>
          </w:tcPr>
          <w:p>
            <w:pPr/>
            <w:r>
              <w:t xml:space="preserve">创建时间</w:t>
            </w:r>
          </w:p>
        </w:tc>
      </w:tr>
      <w:tr>
        <w:trPr>
          <w:trHeight w:val="0"/>
        </w:trPr>
        <w:tc>
          <w:tcPr>
            <w:tcW w:w="1606" w:type="dxa"/>
            <w:vAlign w:val="top"/>
          </w:tcPr>
          <w:p>
            <w:pPr/>
            <w:r>
              <w:t xml:space="preserve">updated_user</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VARCHAR</w:t>
            </w:r>
          </w:p>
        </w:tc>
        <w:tc>
          <w:tcPr>
            <w:tcW w:w="1606" w:type="dxa"/>
            <w:vAlign w:val="top"/>
          </w:tcPr>
          <w:p>
            <w:pPr/>
            <w:r>
              <w:t xml:space="preserve">admin</w:t>
            </w:r>
          </w:p>
        </w:tc>
        <w:tc>
          <w:tcPr>
            <w:tcW w:w="1577" w:type="dxa"/>
            <w:vAlign w:val="top"/>
          </w:tcPr>
          <w:p>
            <w:pPr/>
            <w:r/>
          </w:p>
        </w:tc>
        <w:tc>
          <w:tcPr>
            <w:tcW w:w="1608" w:type="dxa"/>
            <w:vAlign w:val="top"/>
          </w:tcPr>
          <w:p>
            <w:pPr/>
            <w:r>
              <w:t xml:space="preserve">更新人</w:t>
            </w:r>
          </w:p>
        </w:tc>
      </w:tr>
      <w:tr>
        <w:trPr>
          <w:trHeight w:val="0"/>
        </w:trPr>
        <w:tc>
          <w:tcPr>
            <w:tcW w:w="1606" w:type="dxa"/>
            <w:vAlign w:val="top"/>
          </w:tcPr>
          <w:p>
            <w:pPr/>
            <w:r>
              <w:t xml:space="preserve">updated_time</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DATETIME</w:t>
            </w:r>
          </w:p>
        </w:tc>
        <w:tc>
          <w:tcPr>
            <w:tcW w:w="1606" w:type="dxa"/>
            <w:vAlign w:val="top"/>
          </w:tcPr>
          <w:p>
            <w:pPr/>
            <w:r>
              <w:t xml:space="preserve">2026-11-10 10:00:00</w:t>
            </w:r>
          </w:p>
        </w:tc>
        <w:tc>
          <w:tcPr>
            <w:tcW w:w="1577" w:type="dxa"/>
            <w:vAlign w:val="top"/>
          </w:tcPr>
          <w:p>
            <w:pPr/>
            <w:r/>
          </w:p>
        </w:tc>
        <w:tc>
          <w:tcPr>
            <w:tcW w:w="1608" w:type="dxa"/>
            <w:vAlign w:val="top"/>
          </w:tcPr>
          <w:p>
            <w:pPr/>
            <w:r>
              <w:t xml:space="preserve">更新时间</w:t>
            </w:r>
          </w:p>
        </w:tc>
      </w:tr>
      <w:tr>
        <w:trPr>
          <w:trHeight w:val="0"/>
        </w:trPr>
        <w:tc>
          <w:tcPr>
            <w:tcW w:w="1606" w:type="dxa"/>
            <w:vAlign w:val="top"/>
          </w:tcPr>
          <w:p>
            <w:pPr/>
            <w:r>
              <w:t xml:space="preserve">is_deleted</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TINYINT</w:t>
            </w:r>
          </w:p>
        </w:tc>
        <w:tc>
          <w:tcPr>
            <w:tcW w:w="1606" w:type="dxa"/>
            <w:vAlign w:val="top"/>
          </w:tcPr>
          <w:p>
            <w:pPr/>
            <w:r>
              <w:t xml:space="preserve">1</w:t>
            </w:r>
          </w:p>
        </w:tc>
        <w:tc>
          <w:tcPr>
            <w:tcW w:w="1577" w:type="dxa"/>
            <w:vAlign w:val="top"/>
          </w:tcPr>
          <w:p>
            <w:pPr/>
            <w:r>
              <w:t xml:space="preserve">0/1</w:t>
            </w:r>
          </w:p>
        </w:tc>
        <w:tc>
          <w:tcPr>
            <w:tcW w:w="1608" w:type="dxa"/>
            <w:vAlign w:val="top"/>
          </w:tcPr>
          <w:p>
            <w:pPr/>
            <w:r>
              <w:t xml:space="preserve">0:删除</w:t>
            </w:r>
          </w:p>
          <w:p>
            <w:pPr/>
            <w:r>
              <w:t xml:space="preserve">1:正常</w:t>
            </w:r>
          </w:p>
        </w:tc>
      </w:tr>
      <w:tr>
        <w:trPr>
          <w:trHeight w:val="0"/>
        </w:trPr>
        <w:tc>
          <w:tcPr>
            <w:tcW w:w="1606" w:type="dxa"/>
            <w:vAlign w:val="top"/>
          </w:tcPr>
          <w:p>
            <w:pPr/>
            <w:r>
              <w:t xml:space="preserve">sync_status</w:t>
            </w:r>
          </w:p>
        </w:tc>
        <w:tc>
          <w:tcPr>
            <w:tcW w:w="1606" w:type="dxa"/>
            <w:vAlign w:val="top"/>
          </w:tcPr>
          <w:p>
            <w:pPr/>
            <w:r>
              <w:t xml:space="preserve">系统生成</w:t>
            </w:r>
          </w:p>
        </w:tc>
        <w:tc>
          <w:tcPr>
            <w:tcW w:w="1606" w:type="dxa"/>
            <w:vAlign w:val="top"/>
          </w:tcPr>
          <w:p>
            <w:pPr/>
            <w:r>
              <w:t xml:space="preserve">是</w:t>
            </w:r>
          </w:p>
        </w:tc>
        <w:tc>
          <w:tcPr>
            <w:tcW w:w="1606" w:type="dxa"/>
            <w:vAlign w:val="top"/>
          </w:tcPr>
          <w:p>
            <w:pPr/>
            <w:r>
              <w:t xml:space="preserve">TINYINT</w:t>
            </w:r>
          </w:p>
        </w:tc>
        <w:tc>
          <w:tcPr>
            <w:tcW w:w="1606" w:type="dxa"/>
            <w:vAlign w:val="top"/>
          </w:tcPr>
          <w:p>
            <w:pPr/>
            <w:r>
              <w:t xml:space="preserve">1</w:t>
            </w:r>
          </w:p>
        </w:tc>
        <w:tc>
          <w:tcPr>
            <w:tcW w:w="1577" w:type="dxa"/>
            <w:vAlign w:val="top"/>
          </w:tcPr>
          <w:p>
            <w:pPr/>
            <w:r>
              <w:t xml:space="preserve">0/1/2/3</w:t>
            </w:r>
          </w:p>
        </w:tc>
        <w:tc>
          <w:tcPr>
            <w:tcW w:w="1608" w:type="dxa"/>
            <w:vAlign w:val="top"/>
          </w:tcPr>
          <w:p>
            <w:pPr/>
            <w:r>
              <w:t xml:space="preserve">数据生命状态</w:t>
            </w:r>
          </w:p>
          <w:p>
            <w:pPr/>
            <w:r>
              <w:t xml:space="preserve">0：删除，1：正常</w:t>
            </w:r>
          </w:p>
          <w:p>
            <w:pPr/>
            <w:r>
              <w:t xml:space="preserve">2：更新中</w:t>
            </w:r>
          </w:p>
          <w:p>
            <w:pPr/>
            <w:r>
              <w:t xml:space="preserve">3：失败</w:t>
            </w:r>
          </w:p>
        </w:tc>
      </w:tr>
    </w:tbl>
    <w:p>
      <w:bookmarkStart w:id="mm8mdcm5v2arvdf61f" w:name="mm8mdcm5v2arvdf61f"/>
      <w:pPr>
        <w:pStyle w:val="dingding-heading4"/>
        <w:spacing w:line="223.99999999999997"/>
      </w:pPr>
      <w:r>
        <w:rPr>
          <w:sz w:val="27"/>
          <w:b w:val="1"/>
        </w:rPr>
        <w:t xml:space="preserve">1.5.1 财务数据查询示例</w:t>
      </w:r>
      <w:bookmarkEnd w:id="mm8mdcm5v2arvdf61f"/>
    </w:p>
    <w:p>
      <w:bookmarkStart w:id="mm8met6osbup7ii6yqg" w:name="mm8met6osbup7ii6yqg"/>
      <w:pPr>
        <w:pStyle w:val="dingding-heading5"/>
        <w:spacing w:line="223.99999999999997"/>
      </w:pPr>
      <w:r>
        <w:rPr>
          <w:sz w:val="24"/>
          <w:b w:val="1"/>
        </w:rPr>
        <w:t xml:space="preserve">1.5.1.1 基本信息概要</w:t>
      </w:r>
      <w:bookmarkEnd w:id="mm8met6osbup7ii6yqg"/>
    </w:p>
    <w:p>
      <w:pPr>
        <w:pStyle w:val="dingding_code"/>
        <w:shd w:val="clear" w:color="auto" w:fill="D0CECE"/>
      </w:pPr>
      <w:r>
        <w:t xml:space="preserve">{</w:t>
        <w:br w:type="textWrapping"/>
        <w:t xml:space="preserve">  "code": 200,</w:t>
        <w:br w:type="textWrapping"/>
        <w:t xml:space="preserve">  "message": "成功",  // 接口调用状态：200=成功，非200为错误</w:t>
        <w:br w:type="textWrapping"/>
        <w:t xml:space="preserve">  "data": [</w:t>
        <w:br w:type="textWrapping"/>
        <w:t xml:space="preserve">    {</w:t>
        <w:br w:type="textWrapping"/>
        <w:t xml:space="preserve">      "REPORTYEAR": "2023",               // 会计年度</w:t>
        <w:br w:type="textWrapping"/>
        <w:t xml:space="preserve">      "REPORTDATETYPE": "4",              // 报告期类型</w:t>
        <w:br w:type="textWrapping"/>
        <w:t xml:space="preserve">      "REPORTTYPE": "合并报表",           //  报表类型</w:t>
        <w:br w:type="textWrapping"/>
        <w:t xml:space="preserve">       "UNION_ID": "U123456789",           // 【企业基本信息汇总】：企业全局唯一ID</w:t>
        <w:br w:type="textWrapping"/>
        <w:t xml:space="preserve">      "CASE_TYPE": "A股",                 // 【企业基本信息汇总】：企业所属市场类型（如A股、B股、港股、新三板）</w:t>
        <w:br w:type="textWrapping"/>
        <w:t xml:space="preserve">      "ITNAME": "某某科技有限公司",       // 【企业基本信息汇总】：企业正式名称（当前）</w:t>
        <w:br w:type="textWrapping"/>
        <w:t xml:space="preserve">      "CR0001_008": "CN00123456",         // 【企业基本信息汇总】：内部企业编码（主）</w:t>
        <w:br w:type="textWrapping"/>
        <w:t xml:space="preserve">      "ITNAME_ORI": "某某科技股份有限公司", // 【企业基本信息汇总】：企业原始名称（曾用名）</w:t>
        <w:br w:type="textWrapping"/>
        <w:t xml:space="preserve">      "CR0001_008_ORI": "CN00123456_ORI", // 【企业基本信息汇总】：企业原始编码</w:t>
        <w:br w:type="textWrapping"/>
        <w:t xml:space="preserve">      "COMP_CODE": "600001",              // 【企业基本信息汇总】：上市公司股票代码</w:t>
        <w:br w:type="textWrapping"/>
        <w:t xml:space="preserve">      "BIZTOTINCO": 113000000.00,         // 【利润总额】：业务利润总额 ?</w:t>
        <w:br w:type="textWrapping"/>
        <w:t xml:space="preserve">      "TOTPROFIT": 110000000.00,          // 【利润总额】：会计利润总额 ?</w:t>
        <w:br w:type="textWrapping"/>
        <w:t xml:space="preserve">      "NETPROFIT": 98000000.00,           // 净利润</w:t>
        <w:br w:type="textWrapping"/>
        <w:t xml:space="preserve">      "TOTASSET": 5800000000.00,          // 总资产</w:t>
        <w:br w:type="textWrapping"/>
        <w:t xml:space="preserve">      "TOTLIAB": 3200000000.00,           // 总负债</w:t>
        <w:br w:type="textWrapping"/>
        <w:t xml:space="preserve">      "RIGHAGGR": 2600000000.00           // 净资产</w:t>
        <w:br w:type="textWrapping"/>
        <w:t xml:space="preserve">    },</w:t>
        <w:br w:type="textWrapping"/>
        <w:t xml:space="preserve">    {</w:t>
        <w:br w:type="textWrapping"/>
        <w:t xml:space="preserve">      "REPORTYEAR": "2022",               // 会计年度</w:t>
        <w:br w:type="textWrapping"/>
        <w:t xml:space="preserve">      "REPORTDATETYPE": "4",              // 报告期类型</w:t>
        <w:br w:type="textWrapping"/>
        <w:t xml:space="preserve">      "REPORTTYPE": "合并报表",           //  报表类型</w:t>
        <w:br w:type="textWrapping"/>
        <w:t xml:space="preserve">       "UNION_ID": "U123456789",           // 【企业基本信息汇总】：企业全局唯一ID</w:t>
        <w:br w:type="textWrapping"/>
        <w:t xml:space="preserve">      "CASE_TYPE": "A股",                 // 【企业基本信息汇总】：企业所属市场类型（如A股、B股、港股、新三板）</w:t>
        <w:br w:type="textWrapping"/>
        <w:t xml:space="preserve">      "ITNAME": "某某科技有限公司",       // 【企业基本信息汇总】：企业正式名称（当前）</w:t>
        <w:br w:type="textWrapping"/>
        <w:t xml:space="preserve">      "CR0001_008": "CN00123456",         // 【企业基本信息汇总】：内部企业编码（主）</w:t>
        <w:br w:type="textWrapping"/>
        <w:t xml:space="preserve">      "ITNAME_ORI": "某某科技股份有限公司", // 【企业基本信息汇总】：企业原始名称（曾用名）</w:t>
        <w:br w:type="textWrapping"/>
        <w:t xml:space="preserve">      "CR0001_008_ORI": "CN00123456_ORI", // 【企业基本信息汇总】：企业原始编码</w:t>
        <w:br w:type="textWrapping"/>
        <w:t xml:space="preserve">      "COMP_CODE": "600001",              // 【企业基本信息汇总】：上市公司股票代码</w:t>
        <w:br w:type="textWrapping"/>
        <w:t xml:space="preserve">      "BIZTOTINCO": 113000000.00,         // 【利润总额】：业务利润总额 ?</w:t>
        <w:br w:type="textWrapping"/>
        <w:t xml:space="preserve">      "TOTPROFIT": 110000000.00,          // 【利润总额】：会计利润总额 ?</w:t>
        <w:br w:type="textWrapping"/>
        <w:t xml:space="preserve">      "NETPROFIT": 98000000.00,           // 净利润</w:t>
        <w:br w:type="textWrapping"/>
        <w:t xml:space="preserve">      "TOTASSET": 5800000000.00,          // 总资产</w:t>
        <w:br w:type="textWrapping"/>
        <w:t xml:space="preserve">      "TOTLIAB": 3200000000.00,           // 总负债</w:t>
        <w:br w:type="textWrapping"/>
        <w:t xml:space="preserve">      "RIGHAGGR": 2600000000.00           // 净资产</w:t>
        <w:br w:type="textWrapping"/>
        <w:t xml:space="preserve">    }</w:t>
        <w:br w:type="textWrapping"/>
        <w:t xml:space="preserve">  ]</w:t>
        <w:br w:type="textWrapping"/>
        <w:t xml:space="preserve">}</w:t>
        <w:br w:type="textWrapping"/>
      </w:r>
    </w:p>
    <w:p>
      <w:bookmarkStart w:id="mm8mf4b7hqyxpiqonxv" w:name="mm8mf4b7hqyxpiqonxv"/>
      <w:pPr>
        <w:pStyle w:val="dingding-heading5"/>
        <w:spacing w:line="223.99999999999997"/>
      </w:pPr>
      <w:r>
        <w:rPr>
          <w:sz w:val="24"/>
          <w:b w:val="1"/>
        </w:rPr>
        <w:t xml:space="preserve">1.5.1.2 主要财务指标</w:t>
      </w:r>
      <w:bookmarkEnd w:id="mm8mf4b7hqyxpiqonxv"/>
    </w:p>
    <w:p>
      <w:pPr>
        <w:pStyle w:val="dingding_code"/>
        <w:shd w:val="clear" w:color="auto" w:fill="D0CECE"/>
      </w:pPr>
      <w:r>
        <w:t xml:space="preserve">{</w:t>
        <w:br w:type="textWrapping"/>
        <w:t xml:space="preserve">  "code": 200,</w:t>
        <w:br w:type="textWrapping"/>
        <w:t xml:space="preserve">  "message": "成功",</w:t>
        <w:br w:type="textWrapping"/>
        <w:t xml:space="preserve">  "data": [</w:t>
        <w:br w:type="textWrapping"/>
        <w:t xml:space="preserve">    {</w:t>
        <w:br w:type="textWrapping"/>
        <w:t xml:space="preserve">      "REPORTYEAR": "2023",               // 会计年度</w:t>
        <w:br w:type="textWrapping"/>
        <w:t xml:space="preserve">      "REPORTDATETYPE": "4",              // 报告期类型</w:t>
        <w:br w:type="textWrapping"/>
        <w:t xml:space="preserve">      "REPORTTYPE": "合并报表",           //  报表类型</w:t>
        <w:br w:type="textWrapping"/>
        <w:t xml:space="preserve">      "UNION_ID": "U123456789",           // 【企业基本信息汇总】：企业全局唯一ID</w:t>
        <w:br w:type="textWrapping"/>
        <w:t xml:space="preserve">      "CASE_TYPE": "A股",                 // 【企业基本信息汇总】：企业所属市场（如A股、B股、港股）</w:t>
        <w:br w:type="textWrapping"/>
        <w:t xml:space="preserve">      "ITNAME": "某某科技有限公司",       // 【企业基本信息汇总】：企业当前名称</w:t>
        <w:br w:type="textWrapping"/>
        <w:t xml:space="preserve">      "CR0001_008": "CN00123456",         // 【企业基本信息汇总】：企业标准编码</w:t>
        <w:br w:type="textWrapping"/>
        <w:t xml:space="preserve">      "ITNAME_ORI": "某某科技股份有限公司", // 【企业基本信息汇总】：企业原始名称</w:t>
        <w:br w:type="textWrapping"/>
        <w:t xml:space="preserve">      "CR0001_008_ORI": "CN00123456_ORI", // 【企业基本信息汇总】：原始编码</w:t>
        <w:br w:type="textWrapping"/>
        <w:t xml:space="preserve">      "COMP_CODE": "600001",              // 【企业基本信息汇总】：股票代码</w:t>
        <w:br w:type="textWrapping"/>
        <w:t xml:space="preserve">      "ENDDATE": "2023-12-31",            // 截止日期</w:t>
        <w:br w:type="textWrapping"/>
        <w:t xml:space="preserve">      "BIZTOTINCO": 128000000.00,         // 营业总收入</w:t>
        <w:br w:type="textWrapping"/>
        <w:t xml:space="preserve">      "BIZINCO": 130000000.00,            // 营业收入</w:t>
        <w:br w:type="textWrapping"/>
        <w:t xml:space="preserve">      "EBITDA": 110000000.00,             // 息税折旧摊销前利润</w:t>
        <w:br w:type="textWrapping"/>
        <w:t xml:space="preserve">      "TOTPROFIT": 125000000.00,          // 利润总额</w:t>
        <w:br w:type="textWrapping"/>
        <w:t xml:space="preserve">      "NETPROFIT": 98000000.00,           // 净利润</w:t>
        <w:br w:type="textWrapping"/>
        <w:t xml:space="preserve">      "PARENETP": 96000000.00,            // 归母净利润</w:t>
        <w:br w:type="textWrapping"/>
        <w:t xml:space="preserve">      "NPCUT": 1200000.00,                // 扣非后归母净利润</w:t>
        <w:br w:type="textWrapping"/>
        <w:t xml:space="preserve">      "TOTASSET": 5800000000.00,          // 总资产</w:t>
        <w:br w:type="textWrapping"/>
        <w:t xml:space="preserve">      "TOTLIAB": 3200000000.00,           // 总负债</w:t>
        <w:br w:type="textWrapping"/>
        <w:t xml:space="preserve">      "SHTDEBT": 800000000.00,            // 短期债务</w:t>
        <w:br w:type="textWrapping"/>
        <w:t xml:space="preserve">      "LTMDDEBT": 1200000000.00,          // 长期债务</w:t>
        <w:br w:type="textWrapping"/>
        <w:t xml:space="preserve">      "TDEBT": 2000000000.00,             // 有息债务</w:t>
        <w:br w:type="textWrapping"/>
        <w:t xml:space="preserve">      "RIGHAGGR": 2600000000.00,          // 净资产</w:t>
        <w:br w:type="textWrapping"/>
        <w:t xml:space="preserve">      "PARESHARRIGH": 2550000000.00,      // 归母净资产</w:t>
        <w:br w:type="textWrapping"/>
        <w:t xml:space="preserve">      "MANANETR": 150000000.00,           // 经营现金流量净额</w:t>
        <w:br w:type="textWrapping"/>
        <w:t xml:space="preserve">      "INVNETCASHFLOW": -80000000.00,     // 投资现金流量净额</w:t>
        <w:br w:type="textWrapping"/>
        <w:t xml:space="preserve">      "FINNETCFLOW": -70000000.00,        // 筹资现金流量净额</w:t>
        <w:br w:type="textWrapping"/>
        <w:t xml:space="preserve">      "CASHNETR": 0.00,                   // 现金及现金等价物净增加额</w:t>
        <w:br w:type="textWrapping"/>
        <w:t xml:space="preserve">      "DATASOURCE": "CSMAR",              // 数据源</w:t>
        <w:br w:type="textWrapping"/>
        <w:t xml:space="preserve">      "CUR": "CNY",                       // 币种</w:t>
        <w:br w:type="textWrapping"/>
        <w:t xml:space="preserve">      "AUDITOPINION": "标准无保留意见"    //  审计意见</w:t>
        <w:br w:type="textWrapping"/>
        <w:t xml:space="preserve">    }</w:t>
        <w:br w:type="textWrapping"/>
        <w:t xml:space="preserve">  ]</w:t>
        <w:br w:type="textWrapping"/>
        <w:t xml:space="preserve">}</w:t>
        <w:br w:type="textWrapping"/>
      </w:r>
    </w:p>
    <w:p>
      <w:bookmarkStart w:id="mm8mdkhwnmzb8rua81l" w:name="mm8mdkhwnmzb8rua81l"/>
      <w:pPr>
        <w:pStyle w:val="dingding-heading5"/>
        <w:spacing w:line="223.99999999999997"/>
      </w:pPr>
      <w:r>
        <w:rPr>
          <w:sz w:val="24"/>
          <w:b w:val="1"/>
        </w:rPr>
        <w:t xml:space="preserve">1.5.1.3 资产负债</w:t>
      </w:r>
      <w:bookmarkEnd w:id="mm8mdkhwnmzb8rua81l"/>
    </w:p>
    <w:p>
      <w:pPr>
        <w:pStyle w:val="dingding_code"/>
        <w:shd w:val="clear" w:color="auto" w:fill="D0CECE"/>
      </w:pPr>
      <w:r>
        <w:t xml:space="preserve">{</w:t>
        <w:br w:type="textWrapping"/>
        <w:t xml:space="preserve">  "REPORTYEAR": "2025", // 会计年度</w:t>
        <w:br w:type="textWrapping"/>
        <w:t xml:space="preserve">  "REPORTDATETYPE": "年报", // 报告期类型</w:t>
        <w:br w:type="textWrapping"/>
        <w:t xml:space="preserve">  "REPORTTYPE": "合并资产负债表", // 报表类型</w:t>
        <w:br w:type="textWrapping"/>
        <w:t xml:space="preserve">  "ENDDATE": "2025-12-31", // 截止日期</w:t>
        <w:br w:type="textWrapping"/>
        <w:t xml:space="preserve">  "CUR": "CNY", // 币种</w:t>
        <w:br w:type="textWrapping"/>
        <w:t xml:space="preserve">  "DECLAREDATE": "2026-03-01", // 公告日期</w:t>
        <w:br w:type="textWrapping"/>
        <w:t xml:space="preserve">  "CURFDS": 1580000000.50, // 货币资金</w:t>
        <w:br w:type="textWrapping"/>
        <w:t xml:space="preserve">  "SETTRESEDEPO": 0.00, // 结算备付金</w:t>
        <w:br w:type="textWrapping"/>
        <w:t xml:space="preserve">  "PLAC": 0.00, // 拆出资金</w:t>
        <w:br w:type="textWrapping"/>
        <w:t xml:space="preserve">  "DERIFINAASSET": 12500000.00, // 衍生金融资产</w:t>
        <w:br w:type="textWrapping"/>
        <w:t xml:space="preserve">  "TRADFINASSET": 340000000.00, // 交易性金融资产</w:t>
        <w:br w:type="textWrapping"/>
        <w:t xml:space="preserve">  "NOTESACCORECE": 890000000.00, // 应收票据及应收账款</w:t>
        <w:br w:type="textWrapping"/>
        <w:t xml:space="preserve">  "NOTESRECE": 250000000.00, // 应收票据</w:t>
        <w:br w:type="textWrapping"/>
        <w:t xml:space="preserve">  "ACCORECE": 640000000.00, // 应收账款</w:t>
        <w:br w:type="textWrapping"/>
        <w:t xml:space="preserve">  "RECFINANC": 120000000.00, // 应收款项融资</w:t>
        <w:br w:type="textWrapping"/>
        <w:t xml:space="preserve">  "PREP": 45000000.00, // 预付款项</w:t>
        <w:br w:type="textWrapping"/>
        <w:t xml:space="preserve">  "PREMRECE": 0.00, // 应收保费</w:t>
        <w:br w:type="textWrapping"/>
        <w:t xml:space="preserve">  "REINRECE": 0.00, // 应收分保账款</w:t>
        <w:br w:type="textWrapping"/>
        <w:t xml:space="preserve">  "REINCONTRESE": 0.00, // 应收分保合同准备金</w:t>
        <w:br w:type="textWrapping"/>
        <w:t xml:space="preserve">  "OTHERRECETOT": 78000000.00, // 其他应收款合计</w:t>
        <w:br w:type="textWrapping"/>
        <w:t xml:space="preserve">  "INTERECE": 5000000.00, // 应收利息</w:t>
        <w:br w:type="textWrapping"/>
        <w:t xml:space="preserve">  "DIVIDRECE": 2000000.00, // 应收股利</w:t>
        <w:br w:type="textWrapping"/>
        <w:t xml:space="preserve">  "OTHERRECE": 71000000.00, // 其他应收款</w:t>
        <w:br w:type="textWrapping"/>
        <w:t xml:space="preserve">  "EXPOTAXREBARECE": 15000000.00, // 应收出口退税</w:t>
        <w:br w:type="textWrapping"/>
        <w:t xml:space="preserve">  "SUBSRECE": 0.00, // 应收补贴款</w:t>
        <w:br w:type="textWrapping"/>
        <w:t xml:space="preserve">  "MARGRECE": 8000000.00, // 应收保证金</w:t>
        <w:br w:type="textWrapping"/>
        <w:t xml:space="preserve">  "INTELRECE": 0.00, // 内部应收款</w:t>
        <w:br w:type="textWrapping"/>
        <w:t xml:space="preserve">  "PURCRESAASSET": 0.00, // 买入返售金融资产</w:t>
        <w:br w:type="textWrapping"/>
        <w:t xml:space="preserve">  "INVE": 560000000.00, // 存货</w:t>
        <w:br w:type="textWrapping"/>
        <w:t xml:space="preserve">  "CONTRACTASSET": 32000000.00, // 合同资产</w:t>
        <w:br w:type="textWrapping"/>
        <w:t xml:space="preserve">  "ACCHELDFORS": 0.00, // 持有待售的资产</w:t>
        <w:br w:type="textWrapping"/>
        <w:t xml:space="preserve">  "PREPEXPE": 0.00, // 待摊费用</w:t>
        <w:br w:type="textWrapping"/>
        <w:t xml:space="preserve">  "UNSEG": 0.00, // 待处理流动资产损益</w:t>
        <w:br w:type="textWrapping"/>
        <w:t xml:space="preserve">  "EXPINONCURRASSET": 100000000.00, // 一年内到期的非流动资产</w:t>
        <w:br w:type="textWrapping"/>
        <w:t xml:space="preserve">  "OTHERCURRASSE": 25000000.00, // 其他流动资产</w:t>
        <w:br w:type="textWrapping"/>
        <w:t xml:space="preserve">  "TOTCURRASSET": 4252000000.50, // 流动资产合计</w:t>
        <w:br w:type="textWrapping"/>
        <w:t xml:space="preserve">  "LENDANDLOAN": 0.00, // 发放贷款及垫款</w:t>
        <w:br w:type="textWrapping"/>
        <w:t xml:space="preserve">  "AVAISELLASSE": 0.00, // 可供出售金融资产</w:t>
        <w:br w:type="textWrapping"/>
        <w:t xml:space="preserve">  "AMORTIZCOSTASSETS": 200000000.00, // 以摊余成本计量的金融资产</w:t>
        <w:br w:type="textWrapping"/>
        <w:t xml:space="preserve">  "FAIRVALUEASSETS": 150000000.00, // 以公允价值计量且其变动计入其他综合收益的金融资产</w:t>
        <w:br w:type="textWrapping"/>
        <w:t xml:space="preserve">  "HOLDINVEDUE": 300000000.00, // 债权投资</w:t>
        <w:br w:type="textWrapping"/>
        <w:t xml:space="preserve">  "OTHDEBTINVEST": 50000000.00, // 其他债权投资</w:t>
        <w:br w:type="textWrapping"/>
        <w:t xml:space="preserve">  "LONGRECE": 12000000.00, // 长期应收款</w:t>
        <w:br w:type="textWrapping"/>
        <w:t xml:space="preserve">  "EQUIINVE": 850000000.00, // 长期股权投资</w:t>
        <w:br w:type="textWrapping"/>
        <w:t xml:space="preserve">  "OTHEQUININVEST": 60000000.00, // 其他权益工具投资</w:t>
        <w:br w:type="textWrapping"/>
        <w:t xml:space="preserve">  "OTHERNONCFINASSE": 40000000.00, // 其他非流动金融资产</w:t>
        <w:br w:type="textWrapping"/>
        <w:t xml:space="preserve">  "OTHERLONGINVE": 0.00, // 其他长期投资</w:t>
        <w:br w:type="textWrapping"/>
        <w:t xml:space="preserve">  "INVEPROP": 120000000.00, // 投资性房地产</w:t>
        <w:br w:type="textWrapping"/>
        <w:t xml:space="preserve">  "FIXEDASSECLEATOT": 1200000000.00, // 固定资产及清理合计</w:t>
        <w:br w:type="textWrapping"/>
        <w:t xml:space="preserve">  "FIXEDASSENET": 1180000000.00, // 固定资产净额</w:t>
        <w:br w:type="textWrapping"/>
        <w:t xml:space="preserve">  "FIXEDASSEIMMO": 1800000000.00, // 固定资产原值</w:t>
        <w:br w:type="textWrapping"/>
        <w:t xml:space="preserve">  "ACCUDEPR": -580000000.00, // 累计折旧</w:t>
        <w:br w:type="textWrapping"/>
        <w:t xml:space="preserve">  "FIXEDASSEIMPA": -40000000.00, // 固定资产减值准备</w:t>
        <w:br w:type="textWrapping"/>
        <w:t xml:space="preserve">  "FIXEDASSECLEA": 0.00, // 固定资产清理</w:t>
        <w:br w:type="textWrapping"/>
        <w:t xml:space="preserve">  "CONSPROGTOT": 350000000.00, // 在建工程合计</w:t>
        <w:br w:type="textWrapping"/>
        <w:t xml:space="preserve">  "CONSPROG": 340000000.00, // 在建工程</w:t>
        <w:br w:type="textWrapping"/>
        <w:t xml:space="preserve">  "ENGIMATE": 10000000.00, // 工程物资</w:t>
        <w:br w:type="textWrapping"/>
        <w:t xml:space="preserve">  "PRODASSE": 0.00, // 生产性生物资产</w:t>
        <w:br w:type="textWrapping"/>
        <w:t xml:space="preserve">  "COMASSE": 0.00, // 公益性生物资产</w:t>
        <w:br w:type="textWrapping"/>
        <w:t xml:space="preserve">  "HYDRASSET": 0.00, // 油气资产</w:t>
        <w:br w:type="textWrapping"/>
        <w:t xml:space="preserve">  "RUSEASSETS": 45000000.00, // 使用权资产</w:t>
        <w:br w:type="textWrapping"/>
        <w:t xml:space="preserve">  "INTAASSET": 280000000.00, // 无形资产</w:t>
        <w:br w:type="textWrapping"/>
        <w:t xml:space="preserve">  "DEVEEXPE": 65000000.00, // 开发支出</w:t>
        <w:br w:type="textWrapping"/>
        <w:t xml:space="preserve">  "GOODWILL": 150000000.00, // 商誉</w:t>
        <w:br w:type="textWrapping"/>
        <w:t xml:space="preserve">  "LOGPREPEXPE": 12000000.00, // 长期待摊费用</w:t>
        <w:br w:type="textWrapping"/>
        <w:t xml:space="preserve">  "TRADSHARTRAD": 0.00, // 股权分置流通权</w:t>
        <w:br w:type="textWrapping"/>
        <w:t xml:space="preserve">  "DEFETAXASSET": 38000000.00, // 递延所得税资产</w:t>
        <w:br w:type="textWrapping"/>
        <w:t xml:space="preserve">  "OTHERNONCASSE": 22000000.00, // 其他非流动资产</w:t>
        <w:br w:type="textWrapping"/>
        <w:t xml:space="preserve">  "TOTALNONCASSETS": 4034000000.00, // 非流动资产合计</w:t>
        <w:br w:type="textWrapping"/>
        <w:t xml:space="preserve">  "TOTASSET": 8286000000.50, // 资产总计</w:t>
        <w:br w:type="textWrapping"/>
        <w:t xml:space="preserve">  "SHORTTERMBORR": 500000000.00, // 短期借款</w:t>
        <w:br w:type="textWrapping"/>
        <w:t xml:space="preserve">  "CENBANKBORR": 0.00, // 向中央银行借款</w:t>
        <w:br w:type="textWrapping"/>
        <w:t xml:space="preserve">  "DEPOSIT": 0.00, // 吸收存款及同业存放</w:t>
        <w:br w:type="textWrapping"/>
        <w:t xml:space="preserve">  "FDSBORR": 0.00, // 拆入资金</w:t>
        <w:br w:type="textWrapping"/>
        <w:t xml:space="preserve">  "TRADFINLIAB": 80000000.00, // 交易性金融负债</w:t>
        <w:br w:type="textWrapping"/>
        <w:t xml:space="preserve">  "DERILIAB": 5000000.00, // 衍生金融负债</w:t>
        <w:br w:type="textWrapping"/>
        <w:t xml:space="preserve">  "NOTESACCOPAYA": 620000000.00, // 应付票据及应付账款</w:t>
        <w:br w:type="textWrapping"/>
        <w:t xml:space="preserve">  "NOTESPAYA": 180000000.00, // 应付票据</w:t>
        <w:br w:type="textWrapping"/>
        <w:t xml:space="preserve">  "ACCOPAYA": 440000000.00, // 应付账款</w:t>
        <w:br w:type="textWrapping"/>
        <w:t xml:space="preserve">  "ADVAPAYM": 0.00, // 预收款项</w:t>
        <w:br w:type="textWrapping"/>
        <w:t xml:space="preserve">  "CONTRACTLIAB": 95000000.00, // 合同负债</w:t>
        <w:br w:type="textWrapping"/>
        <w:t xml:space="preserve">  "SELLREPASSE": 0.00, // 卖出回购金融资产款</w:t>
        <w:br w:type="textWrapping"/>
        <w:t xml:space="preserve">  "COPEPOUN": 2000000.00, // 应付手续费及佣金</w:t>
        <w:br w:type="textWrapping"/>
        <w:t xml:space="preserve">  "COPEWORKERSAL": 45000000.00, // 应付职工薪酬</w:t>
        <w:br w:type="textWrapping"/>
        <w:t xml:space="preserve">  "TAXESPAYA": 38000000.00, // 应交税费</w:t>
        <w:br w:type="textWrapping"/>
        <w:t xml:space="preserve">  "OTHERPAYTOT": 120000000.00, // 其他应付款合计</w:t>
        <w:br w:type="textWrapping"/>
        <w:t xml:space="preserve">  "INTEPAYA": 15000000.00, // 应付利息</w:t>
        <w:br w:type="textWrapping"/>
        <w:t xml:space="preserve">  "DIVIPAYA": 20000000.00, // 应付股利</w:t>
        <w:br w:type="textWrapping"/>
        <w:t xml:space="preserve">  "OTHERPAY": 85000000.00, // 其他应付款</w:t>
        <w:br w:type="textWrapping"/>
        <w:t xml:space="preserve">  "OTHERFEEPAYA": 0.00, // 其他应交款</w:t>
        <w:br w:type="textWrapping"/>
        <w:t xml:space="preserve">  "MARGREQU": 10000000.00, // 应付保证金</w:t>
        <w:br w:type="textWrapping"/>
        <w:t xml:space="preserve">  "INTELPAY": 0.00, // 内部应付款</w:t>
        <w:br w:type="textWrapping"/>
        <w:t xml:space="preserve">  "ACCREXPE": 0.00, // 预提费用</w:t>
        <w:br w:type="textWrapping"/>
        <w:t xml:space="preserve">  "EXPECURRLIAB": 0.00, // 预计流动负债</w:t>
        <w:br w:type="textWrapping"/>
        <w:t xml:space="preserve">  "WARLIABRESE": 0.00, // 担保责任赔偿准备金</w:t>
        <w:br w:type="textWrapping"/>
        <w:t xml:space="preserve">  "COPEWITHREINRECE": 0.00, // 应付分保账款</w:t>
        <w:br w:type="textWrapping"/>
        <w:t xml:space="preserve">  "INSUCONTRESE": 0.00, // 保险合同准备金</w:t>
        <w:br w:type="textWrapping"/>
        <w:t xml:space="preserve">  "ACTITRADSECU": 0.00, // 代理买卖证券款</w:t>
        <w:br w:type="textWrapping"/>
        <w:t xml:space="preserve">  "ACTIUNDESECU": 0.00, // 代理承销证券款</w:t>
        <w:br w:type="textWrapping"/>
        <w:t xml:space="preserve">  "INTETICKSETT": 0.00, // 国际票证结算</w:t>
        <w:br w:type="textWrapping"/>
        <w:t xml:space="preserve">  "DOMETICKSETT": 0.00, // 国内票证结算</w:t>
        <w:br w:type="textWrapping"/>
        <w:t xml:space="preserve">  "LIABHELDFORS": 0.00, // 划分为持有待售的负债</w:t>
        <w:br w:type="textWrapping"/>
        <w:t xml:space="preserve">  "DEFEREVE": 12000000.00, // 一年内的递延收益</w:t>
        <w:br w:type="textWrapping"/>
        <w:t xml:space="preserve">  "SHORTTERMBDSPAYA": 0.00, // 应付短期债券</w:t>
        <w:br w:type="textWrapping"/>
        <w:t xml:space="preserve">  "DUENONCLIAB": 150000000.00, // 一年内到期的非流动负债</w:t>
        <w:br w:type="textWrapping"/>
        <w:t xml:space="preserve">  "OTHERCURRELIABI": 25000000.00, // 其他流动负债</w:t>
        <w:br w:type="textWrapping"/>
        <w:t xml:space="preserve">  "TOTALCURRLIAB": 2317000000.00, // 流动负债合计</w:t>
        <w:br w:type="textWrapping"/>
        <w:t xml:space="preserve">  "LONGBORR": 800000000.00, // 长期借款</w:t>
        <w:br w:type="textWrapping"/>
        <w:t xml:space="preserve">  "BDSPAYA": 500000000.00, // 应付债券</w:t>
        <w:br w:type="textWrapping"/>
        <w:t xml:space="preserve">  "BDSPAYAPREST": 0.00, // 应付债券：优先股</w:t>
        <w:br w:type="textWrapping"/>
        <w:t xml:space="preserve">  "BDSPAYAPERBOND": 0.00, // 应付债券：永续债</w:t>
        <w:br w:type="textWrapping"/>
        <w:t xml:space="preserve">  "LEASELIAB": 35000000.00, // 租赁负债</w:t>
        <w:br w:type="textWrapping"/>
        <w:t xml:space="preserve">  "LCOPEWORKERSAL": 8000000.00, // 长期应付职工薪酬</w:t>
        <w:br w:type="textWrapping"/>
        <w:t xml:space="preserve">  "LONGPAYATOT": 45000000.00, // 长期应付款合计</w:t>
        <w:br w:type="textWrapping"/>
        <w:t xml:space="preserve">  "LONGPAYA": 40000000.00, // 长期应付款</w:t>
        <w:br w:type="textWrapping"/>
        <w:t xml:space="preserve">  "SPECPAYA": 5000000.00, // 专项应付款</w:t>
        <w:br w:type="textWrapping"/>
        <w:t xml:space="preserve">  "LONGDEFEINCO": 28000000.00, // 长期递延收益</w:t>
        <w:br w:type="textWrapping"/>
        <w:t xml:space="preserve">  "EXPENONCLIAB": 0.00, // 预计非流动负债</w:t>
        <w:br w:type="textWrapping"/>
        <w:t xml:space="preserve">  "DEFEINCOTAXLIAB": 42000000.00, // 递延所得税负债</w:t>
        <w:br w:type="textWrapping"/>
        <w:t xml:space="preserve">  "OTHERNONCLIABI": 15000000.00, // 其他非流动负债</w:t>
        <w:br w:type="textWrapping"/>
        <w:t xml:space="preserve">  "TOTALNONCLIAB": 1473000000.00, // 非流动负债合计</w:t>
        <w:br w:type="textWrapping"/>
        <w:t xml:space="preserve">  "TOTLIAB": 3790000000.00, // 负债合计</w:t>
        <w:br w:type="textWrapping"/>
        <w:t xml:space="preserve">  "PAIDINCAPI": 1000000000.00, // 实收资本(或股本)</w:t>
        <w:br w:type="textWrapping"/>
        <w:t xml:space="preserve">  "OTHEQUIN": 0.00, // 其他权益工具</w:t>
        <w:br w:type="textWrapping"/>
        <w:t xml:space="preserve">  "PREST": 0.00, // 优先股</w:t>
        <w:br w:type="textWrapping"/>
        <w:t xml:space="preserve">  "PERBOND": 0.00, // 永续债</w:t>
        <w:br w:type="textWrapping"/>
        <w:t xml:space="preserve">  "CAPISURP": 1200000000.00, // 资本公积</w:t>
        <w:br w:type="textWrapping"/>
        <w:t xml:space="preserve">  "TREASTK": -50000000.00, // 减：库存股</w:t>
        <w:br w:type="textWrapping"/>
        <w:t xml:space="preserve">  "SPECRESE": 15000000.00, // 专项储备</w:t>
        <w:br w:type="textWrapping"/>
        <w:t xml:space="preserve">  "OCL": 25000000.00, // 其他综合收益</w:t>
        <w:br w:type="textWrapping"/>
        <w:t xml:space="preserve">  "RESE": 450000000.00, // 盈余公积</w:t>
        <w:br w:type="textWrapping"/>
        <w:t xml:space="preserve">  "GENERISKRESE": 20000000.00, // 一般风险准备</w:t>
        <w:br w:type="textWrapping"/>
        <w:t xml:space="preserve">  "UNREINVELOSS": 0.00, // 未确定的投资损失</w:t>
        <w:br w:type="textWrapping"/>
        <w:t xml:space="preserve">  "UNDIPROF": 1836000000.50, // 未分配利润</w:t>
        <w:br w:type="textWrapping"/>
        <w:t xml:space="preserve">  "TOPAYCASHDIVI": 0.00, // 拟分配现金股利</w:t>
        <w:br w:type="textWrapping"/>
        <w:t xml:space="preserve">  "CURTRANDIFF": 0.00, // 外币报表折算差额</w:t>
        <w:br w:type="textWrapping"/>
        <w:t xml:space="preserve">  "PARESHARRIGH": 4496000000.50, // 归属于母公司股东权益合计</w:t>
        <w:br w:type="textWrapping"/>
        <w:t xml:space="preserve">  "MINYSHARRIGH": 0.00, // 少数股东权益</w:t>
        <w:br w:type="textWrapping"/>
        <w:t xml:space="preserve">  "RIGHAGGR": 4496000000.50, // 所有者权益合计</w:t>
        <w:br w:type="textWrapping"/>
        <w:t xml:space="preserve">  "BIZTOTINCO": 5200000000.00 // 营业总收入</w:t>
        <w:br w:type="textWrapping"/>
        <w:t xml:space="preserve">}</w:t>
      </w:r>
    </w:p>
    <w:p>
      <w:bookmarkStart w:id="mm8rv1lmewjtohd5a8o" w:name="mm8rv1lmewjtohd5a8o"/>
      <w:pPr>
        <w:pStyle w:val="dingding-heading5"/>
        <w:spacing w:line="223.99999999999997"/>
      </w:pPr>
      <w:r>
        <w:rPr>
          <w:sz w:val="24"/>
          <w:b w:val="1"/>
        </w:rPr>
        <w:t xml:space="preserve">1.5.1.4 利润</w:t>
      </w:r>
      <w:bookmarkEnd w:id="mm8rv1lmewjtohd5a8o"/>
    </w:p>
    <w:p>
      <w:pPr>
        <w:pStyle w:val="dingding_code"/>
        <w:shd w:val="clear" w:color="auto" w:fill="D0CECE"/>
      </w:pPr>
      <w:r>
        <w:t xml:space="preserve">{</w:t>
        <w:br w:type="textWrapping"/>
        <w:t xml:space="preserve">  "REPORTYEAR": "2025", // 会计年度</w:t>
        <w:br w:type="textWrapping"/>
        <w:t xml:space="preserve">  "REPORTDATETYPE": "年报", // 报告期类型</w:t>
        <w:br w:type="textWrapping"/>
        <w:t xml:space="preserve">  "REPORTTYPE": "合并利润表", // 报表类型</w:t>
        <w:br w:type="textWrapping"/>
        <w:t xml:space="preserve">  "ENDDATE": "2025-12-31", // 截止日期</w:t>
        <w:br w:type="textWrapping"/>
        <w:t xml:space="preserve">  "CUR": "CNY", // 币种</w:t>
        <w:br w:type="textWrapping"/>
        <w:t xml:space="preserve">  "DECLAREDATE": "2026-03-01", // 公告日期</w:t>
        <w:br w:type="textWrapping"/>
        <w:t xml:space="preserve">  "BIZTOTINCO": 5200000000.00, // 营业总收入</w:t>
        <w:br w:type="textWrapping"/>
        <w:t xml:space="preserve">  "BIZINCO": 5100000000.00, // 营业收入</w:t>
        <w:br w:type="textWrapping"/>
        <w:t xml:space="preserve">  "OTHERBIZINCO": 80000000.00, // 其他业务收入</w:t>
        <w:br w:type="textWrapping"/>
        <w:t xml:space="preserve">  "INTEINCO": 15000000.00, // 利息收入</w:t>
        <w:br w:type="textWrapping"/>
        <w:t xml:space="preserve">  "EARNPREM": 0.00, // 已赚保费</w:t>
        <w:br w:type="textWrapping"/>
        <w:t xml:space="preserve">  "POUNINCO": 5000000.00, // 手续费及佣金收入</w:t>
        <w:br w:type="textWrapping"/>
        <w:t xml:space="preserve">  "REALSALE": 0.00, // 房地产销售收入</w:t>
        <w:br w:type="textWrapping"/>
        <w:t xml:space="preserve">  "BIZTOTCOST": 4100000000.00, // 营业总成本</w:t>
        <w:br w:type="textWrapping"/>
        <w:t xml:space="preserve">  "BIZCOST": 3200000000.00, // 营业成本</w:t>
        <w:br w:type="textWrapping"/>
        <w:t xml:space="preserve">  "BIZTAX": 45000000.00, // 营业税金及附加</w:t>
        <w:br w:type="textWrapping"/>
        <w:t xml:space="preserve">  "SALESEXPE": 280000000.00, // 销售费用</w:t>
        <w:br w:type="textWrapping"/>
        <w:t xml:space="preserve">  "MANAEXPE": 350000000.00, // 管理费用</w:t>
        <w:br w:type="textWrapping"/>
        <w:t xml:space="preserve">  "FINEXPE": 120000000.00, // 财务费用</w:t>
        <w:br w:type="textWrapping"/>
        <w:t xml:space="preserve">  "INTERESTEXPENSE": 130000000.00, // 利息费用</w:t>
        <w:br w:type="textWrapping"/>
        <w:t xml:space="preserve">  "INTEINCOOPCOST": -10000000.00, // 利息收入(营业成本)</w:t>
        <w:br w:type="textWrapping"/>
        <w:t xml:space="preserve">  "DEVEEXPE": 180000000.00, // 研发费用</w:t>
        <w:br w:type="textWrapping"/>
        <w:t xml:space="preserve">  "ASSEIMPALOSS": 25000000.00, // 资产减值损失</w:t>
        <w:br w:type="textWrapping"/>
        <w:t xml:space="preserve">  "OTHERBIZCOST": 60000000.00, // 其他业务成本</w:t>
        <w:br w:type="textWrapping"/>
        <w:t xml:space="preserve">  "INTEEXPE": 0.00, // 利息支出</w:t>
        <w:br w:type="textWrapping"/>
        <w:t xml:space="preserve">  "POUNEXPE": 2000000.00, // 手续费及佣金支出</w:t>
        <w:br w:type="textWrapping"/>
        <w:t xml:space="preserve">  "REALSALECOST": 0.00, // 房地产销售成本</w:t>
        <w:br w:type="textWrapping"/>
        <w:t xml:space="preserve">  "SURRGOLD": 0.00, // 退保金</w:t>
        <w:br w:type="textWrapping"/>
        <w:t xml:space="preserve">  "COMPNETEXPE": 0.00, // 赔付支出净额</w:t>
        <w:br w:type="textWrapping"/>
        <w:t xml:space="preserve">  "CONTRESS": 0.00, // 提取保险合同准备金净额</w:t>
        <w:br w:type="textWrapping"/>
        <w:t xml:space="preserve">  "POLIDIVIEXPE": 0.00, // 保单红利支出</w:t>
        <w:br w:type="textWrapping"/>
        <w:t xml:space="preserve">  "REINEXPE": 0.00, // 分保费用</w:t>
        <w:br w:type="textWrapping"/>
        <w:t xml:space="preserve">  "VALUECHGLOSS": 12000000.00, // 公允价值变动收益</w:t>
        <w:br w:type="textWrapping"/>
        <w:t xml:space="preserve">  "INVEINCO": 85000000.00, // 投资收益</w:t>
        <w:br w:type="textWrapping"/>
        <w:t xml:space="preserve">  "ASSOINVEPROF": 45000000.00, // 其中:对联营企业和合营企业的投资收益</w:t>
        <w:br w:type="textWrapping"/>
        <w:t xml:space="preserve">  "AMORTIZCOSTASSETSSAPI": 5000000.00, // 以摊余成本计量的金融资产终止确认产生的收益</w:t>
        <w:br w:type="textWrapping"/>
        <w:t xml:space="preserve">  "EXCHGGAIN": -3000000.00, // 汇兑收益</w:t>
        <w:br w:type="textWrapping"/>
        <w:t xml:space="preserve">  "FUTULOSS": 0.00, // 期货损益</w:t>
        <w:br w:type="textWrapping"/>
        <w:t xml:space="preserve">  "CUSTINCO": 0.00, // 托管收益</w:t>
        <w:br w:type="textWrapping"/>
        <w:t xml:space="preserve">  "SUBSIDYINCOME": 8000000.00, // 补贴收入</w:t>
        <w:br w:type="textWrapping"/>
        <w:t xml:space="preserve">  "OTHERBIZPROF": 20000000.00, // 其他业务利润</w:t>
        <w:br w:type="textWrapping"/>
        <w:t xml:space="preserve">  "CREDITIMPLOSSE": 18000000.00, // 信用减值损失</w:t>
        <w:br w:type="textWrapping"/>
        <w:t xml:space="preserve">  "ASSEIMPALOSSPROFIT": 25000000.00, // 资产减值损失(营业利润)</w:t>
        <w:br w:type="textWrapping"/>
        <w:t xml:space="preserve">  "ASSETSDISLINCO": 5000000.00, // 资产处置收益</w:t>
        <w:br w:type="textWrapping"/>
        <w:t xml:space="preserve">  "OTHERINCO": 12000000.00, // 其他收益</w:t>
        <w:br w:type="textWrapping"/>
        <w:t xml:space="preserve">  "PERPROFIT": 1150000000.00, // 营业利润</w:t>
        <w:br w:type="textWrapping"/>
        <w:t xml:space="preserve">  "NONOREVE": 15000000.00, // 营业外收入</w:t>
        <w:br w:type="textWrapping"/>
        <w:t xml:space="preserve">  "NONCASSETSDISI": 2000000.00, // 非流动资产处置利得</w:t>
        <w:br w:type="textWrapping"/>
        <w:t xml:space="preserve">  "NONOEXPE": 8000000.00, // 营业外支出</w:t>
        <w:br w:type="textWrapping"/>
        <w:t xml:space="preserve">  "NONCASSETSDISL": 1000000.00, // 非流动资产处置损失</w:t>
        <w:br w:type="textWrapping"/>
        <w:t xml:space="preserve">  "TOTPROFIT": 1157000000.00, // 利润总额</w:t>
        <w:br w:type="textWrapping"/>
        <w:t xml:space="preserve">  "INCOTAXEXPE": 185000000.00, // 所得税费用</w:t>
        <w:br w:type="textWrapping"/>
        <w:t xml:space="preserve">  "UNREINVELOSS": 0.00, // 未确认投资损失</w:t>
        <w:br w:type="textWrapping"/>
        <w:t xml:space="preserve">  "NETPROFIT": 972000000.00, // 净利润</w:t>
        <w:br w:type="textWrapping"/>
        <w:t xml:space="preserve">  "CONOPERNPROFIT": 972000000.00, // 持续经营净利润</w:t>
        <w:br w:type="textWrapping"/>
        <w:t xml:space="preserve">  "TEROPERNPROFIT": 0.00, // 终止经营净利润</w:t>
        <w:br w:type="textWrapping"/>
        <w:t xml:space="preserve">  "PARENETP": 950000000.00, // 归属于母公司所有者的净利润</w:t>
        <w:br w:type="textWrapping"/>
        <w:t xml:space="preserve">  "MINYSHARRIGH": 22000000.00, // 少数股东损益</w:t>
        <w:br w:type="textWrapping"/>
        <w:t xml:space="preserve">  "MERGEFORMNETPROF": 0.00, // 被合并方在合并前实现净利润</w:t>
        <w:br w:type="textWrapping"/>
        <w:t xml:space="preserve">  "OTHERCOMPINCO": 15000000.00, // 其他综合收益</w:t>
        <w:br w:type="textWrapping"/>
        <w:t xml:space="preserve">  "PARECOMPINCO": 14000000.00, // 归属于母公司所有者的其他综合收益</w:t>
        <w:br w:type="textWrapping"/>
        <w:t xml:space="preserve">  "MINYSHARINCO": 1000000.00, // 归属于少数股东的其他综合收益</w:t>
        <w:br w:type="textWrapping"/>
        <w:t xml:space="preserve">  "COMPINCOAMT": 987000000.00, // 综合收益总额</w:t>
        <w:br w:type="textWrapping"/>
        <w:t xml:space="preserve">  "PARECOMPINCOAMT": 964000000.00, // 归属于母公司所有者的综合收益总额</w:t>
        <w:br w:type="textWrapping"/>
        <w:t xml:space="preserve">  "MINYSHARINCOAMT": 23000000.00, // 归属于少数股东的综合收益总额</w:t>
        <w:br w:type="textWrapping"/>
        <w:t xml:space="preserve">  "BASICEPS": 0.95, // 基本每股收益</w:t>
        <w:br w:type="textWrapping"/>
        <w:t xml:space="preserve">  "DILUTEDEPS": 0.94 // 稀释每股收益</w:t>
        <w:br w:type="textWrapping"/>
        <w:t xml:space="preserve">}</w:t>
      </w:r>
    </w:p>
    <w:p>
      <w:bookmarkStart w:id="mm8rzcu5p54186jusa" w:name="mm8rzcu5p54186jusa"/>
      <w:pPr>
        <w:pStyle w:val="dingding-heading5"/>
        <w:spacing w:line="223.99999999999997"/>
      </w:pPr>
      <w:r>
        <w:rPr>
          <w:sz w:val="24"/>
          <w:b w:val="1"/>
        </w:rPr>
        <w:t xml:space="preserve">1.5.1.5  现金流量</w:t>
      </w:r>
      <w:bookmarkEnd w:id="mm8rzcu5p54186jusa"/>
    </w:p>
    <w:p>
      <w:pPr>
        <w:pStyle w:val="dingding_code"/>
        <w:shd w:val="clear" w:color="auto" w:fill="D0CECE"/>
      </w:pPr>
      <w:r>
        <w:t xml:space="preserve">{</w:t>
        <w:br w:type="textWrapping"/>
        <w:t xml:space="preserve">  "REPORTYEAR": "2025", // 会计年度</w:t>
        <w:br w:type="textWrapping"/>
        <w:t xml:space="preserve">  "REPORTDATETYPE": "年报", // 报告期类型</w:t>
        <w:br w:type="textWrapping"/>
        <w:t xml:space="preserve">  "REPORTTYPE": "合并现金流量表", // 报表类型</w:t>
        <w:br w:type="textWrapping"/>
        <w:t xml:space="preserve">  "ENDDATE": "2025-12-31", // 截止日期</w:t>
        <w:br w:type="textWrapping"/>
        <w:t xml:space="preserve">  "CUR": "CNY", // 币种</w:t>
        <w:br w:type="textWrapping"/>
        <w:t xml:space="preserve">  "DECLAREDATE": "2026-03-01", // 公告日期</w:t>
        <w:br w:type="textWrapping"/>
        <w:t xml:space="preserve">  "LABORGETCASH": 5800000000.00, // 销售商品、提供劳务收到的现金</w:t>
        <w:br w:type="textWrapping"/>
        <w:t xml:space="preserve">  "DEPONETR": 0.00, // 客户存款和同业存放款项净增加额</w:t>
        <w:br w:type="textWrapping"/>
        <w:t xml:space="preserve">  "BANKLOANNETINCR": 0.00, // 向中央银行借款净增加额</w:t>
        <w:br w:type="textWrapping"/>
        <w:t xml:space="preserve">  "FININSTNETR": 0.00, // 向其他金融机构拆入资金净增加额</w:t>
        <w:br w:type="textWrapping"/>
        <w:t xml:space="preserve">  "INSPREMCASH": 0.00, // 收到原保险合同保费取得的现金</w:t>
        <w:br w:type="textWrapping"/>
        <w:t xml:space="preserve">  "INSNETC": 0.00, // 收到再保险业务现金净额</w:t>
        <w:br w:type="textWrapping"/>
        <w:t xml:space="preserve">  "SAVINETR": 0.00, // 保户储金及投资款净增加额</w:t>
        <w:br w:type="textWrapping"/>
        <w:t xml:space="preserve">  "DISPTRADNETINCR": 0.00, // 处置交易性金融资产净增加额</w:t>
        <w:br w:type="textWrapping"/>
        <w:t xml:space="preserve">  "CHARINTECASH": 12000000.00, // 收取利息、手续费及佣金的现金</w:t>
        <w:br w:type="textWrapping"/>
        <w:t xml:space="preserve">  "FDSBORRNETR": 0.00, // 拆入资金净增加额</w:t>
        <w:br w:type="textWrapping"/>
        <w:t xml:space="preserve">  "REPNETINCR": 0.00, // 回购业务资金净增加额</w:t>
        <w:br w:type="textWrapping"/>
        <w:t xml:space="preserve">  "TAXREFD": 45000000.00, // 收到的税费返还</w:t>
        <w:br w:type="textWrapping"/>
        <w:t xml:space="preserve">  "RECEOTHERBIZCASH": 85000000.00, // 收到的其他与经营活动有关的现金</w:t>
        <w:br w:type="textWrapping"/>
        <w:t xml:space="preserve">  "BIZCASHINFL": 5942000000.00, // 经营活动现金流入小计</w:t>
        <w:br w:type="textWrapping"/>
        <w:t xml:space="preserve">  "LABOPAYC": 3100000000.00, // 购买商品、接受劳务支付的现金</w:t>
        <w:br w:type="textWrapping"/>
        <w:t xml:space="preserve">  "LOANSNETR": 0.00, // 客户贷款及垫款净增加额</w:t>
        <w:br w:type="textWrapping"/>
        <w:t xml:space="preserve">  "TRADEPAYMNETR": 0.00, // 存放中央银行和同业款项净增加额</w:t>
        <w:br w:type="textWrapping"/>
        <w:t xml:space="preserve">  "PAYCOMPGOLD": 0.00, // 支付原保险合同赔付款项的现金</w:t>
        <w:br w:type="textWrapping"/>
        <w:t xml:space="preserve">  "PAYINTECASH": 125000000.00, // 内支付利息、手续费及佣金的现金</w:t>
        <w:br w:type="textWrapping"/>
        <w:t xml:space="preserve">  "PAYDIVICASH": 0.00, // 支付保单红利的现金</w:t>
        <w:br w:type="textWrapping"/>
        <w:t xml:space="preserve">  "PAYWORKCASH": 680000000.00, // 支付给职工以及为职工支付的现金</w:t>
        <w:br w:type="textWrapping"/>
        <w:t xml:space="preserve">  "PAYACTICASH": 240000000.00, // 支付的其他与经营活动有关的现金</w:t>
        <w:br w:type="textWrapping"/>
        <w:t xml:space="preserve">  "BIZCASHOUTF": 4145000000.00, // 经营活动现金流出小计</w:t>
        <w:br w:type="textWrapping"/>
        <w:t xml:space="preserve">  "MANANETR": 1797000000.00, // 经营活动产生的现金流量净额</w:t>
        <w:br w:type="textWrapping"/>
        <w:t xml:space="preserve">  "WITHINVGETCASH": 450000000.00, // 收回投资所收到的现金</w:t>
        <w:br w:type="textWrapping"/>
        <w:t xml:space="preserve">  "INVERETUGETCASH": 80000000.00, // 取得投资收益收到的现金</w:t>
        <w:br w:type="textWrapping"/>
        <w:t xml:space="preserve">  "FIXEDASSETNETC": 12000000.00, // 处置固定资产、无形资产和其他长期资产所收回的现金净额</w:t>
        <w:br w:type="textWrapping"/>
        <w:t xml:space="preserve">  "SUBSNETC": 0.00, // 处置子公司及其他营业单位收到的现金净额</w:t>
        <w:br w:type="textWrapping"/>
        <w:t xml:space="preserve">  "RECEINVCASH": 5000000.00, // 收到的其他与投资活动有关的现金</w:t>
        <w:br w:type="textWrapping"/>
        <w:t xml:space="preserve">  "REDUCASHPLED": 0.00, // 减少质押和定期存款所收到的现金</w:t>
        <w:br w:type="textWrapping"/>
        <w:t xml:space="preserve">  "INVCASHINFL": 547000000.00, // 投资活动现金流入小计</w:t>
        <w:br w:type="textWrapping"/>
        <w:t xml:space="preserve">  "ACQUASSETCASH": 380000000.00, // 购建固定资产、无形资产和其他长期资产所支付的现金</w:t>
        <w:br w:type="textWrapping"/>
        <w:t xml:space="preserve">  "INVPAYC": 600000000.00, // 投资所支付的现金</w:t>
        <w:br w:type="textWrapping"/>
        <w:t xml:space="preserve">  "LOANNETR": 0.00, // 质押贷款净增加额</w:t>
        <w:br w:type="textWrapping"/>
        <w:t xml:space="preserve">  "SUBSPAYNETCASH": 0.00, // 取得子公司及其他营业单位支付的现金净额</w:t>
        <w:br w:type="textWrapping"/>
        <w:t xml:space="preserve">  "PAYINVECASH": 15000000.00, // 支付的其他与投资活动有关的现金</w:t>
        <w:br w:type="textWrapping"/>
        <w:t xml:space="preserve">  "INCRCASHPLED": 0.00, // 增加质押和定期存款所支付的现金</w:t>
        <w:br w:type="textWrapping"/>
        <w:t xml:space="preserve">  "INVCASHOUTF": 995000000.00, // 投资活动现金流出小计</w:t>
        <w:br w:type="textWrapping"/>
        <w:t xml:space="preserve">  "INVNETCASHFLOW": -448000000.00, // 投资活动产生的现金流量净额</w:t>
        <w:br w:type="textWrapping"/>
        <w:t xml:space="preserve">  "INVRECECASH": 0.00, // 吸收投资收到的现金</w:t>
        <w:br w:type="textWrapping"/>
        <w:t xml:space="preserve">  "SUBSRECECASH": 0.00, // 子公司吸收少数股东投资收到的现金</w:t>
        <w:br w:type="textWrapping"/>
        <w:t xml:space="preserve">  "RECEFROMLOAN": 500000000.00, // 取得借款收到的现金</w:t>
        <w:br w:type="textWrapping"/>
        <w:t xml:space="preserve">  "ISSBDRECECASH": 300000000.00, // 发行债券收到的现金</w:t>
        <w:br w:type="textWrapping"/>
        <w:t xml:space="preserve">  "RECEFINCASH": 20000000.00, // 收到其他与筹资活动有关的现金</w:t>
        <w:br w:type="textWrapping"/>
        <w:t xml:space="preserve">  "FINCASHINFL": 820000000.00, // 筹资活动现金流入小计</w:t>
        <w:br w:type="textWrapping"/>
        <w:t xml:space="preserve">  "DEBTPAYCASH": 400000000.00, // 偿还债务支付的现金</w:t>
        <w:br w:type="textWrapping"/>
        <w:t xml:space="preserve">  "DIVIPROFPAYCASH": 250000000.00, // 分配股利、利润或偿付利息所支付的现金</w:t>
        <w:br w:type="textWrapping"/>
        <w:t xml:space="preserve">  "SUBSPAYDIVID": 10000000.00, // 子公司支付给少数股东的股利、利润</w:t>
        <w:br w:type="textWrapping"/>
        <w:t xml:space="preserve">  "FINRELACASH": 30000000.00, // 支付其他与筹资活动有关的现金</w:t>
        <w:br w:type="textWrapping"/>
        <w:t xml:space="preserve">  "FINCASHOUTF": 690000000.00, // 筹资活动现金流出小计</w:t>
        <w:br w:type="textWrapping"/>
        <w:t xml:space="preserve">  "FINNETCFLOW": 130000000.00, // 筹资活动产生的现金流量净额</w:t>
        <w:br w:type="textWrapping"/>
        <w:t xml:space="preserve">  "CHGEXCHGCHGS": -5000000.00, // 汇率变动对现金及现金等价物的影响</w:t>
        <w:br w:type="textWrapping"/>
        <w:t xml:space="preserve">  "CASHNETR": 1474000000.00, // 现金及现金等价物净增加额</w:t>
        <w:br w:type="textWrapping"/>
        <w:t xml:space="preserve">  "INICASHBALA": 2100000000.00, // 期初现金及现金等价物余额</w:t>
        <w:br w:type="textWrapping"/>
        <w:t xml:space="preserve">  "FINALCASHBALA": 3574000000.00, // 期末现金及现金等价物余额</w:t>
        <w:br w:type="textWrapping"/>
        <w:t xml:space="preserve">  "NETPROFIT": 972000000.00, // 净利润</w:t>
        <w:br w:type="textWrapping"/>
        <w:t xml:space="preserve">  "MINYSHARRIGH": 22000000.00, // 少数股东权益</w:t>
        <w:br w:type="textWrapping"/>
        <w:t xml:space="preserve">  "UNREINVELOSS": 0.00, // 未确认的投资损失</w:t>
        <w:br w:type="textWrapping"/>
        <w:t xml:space="preserve">  "CREDITIMPLOSSE": 18000000.00, // 信用减值损失 (附表)</w:t>
        <w:br w:type="textWrapping"/>
        <w:t xml:space="preserve">  "ASSEIMPA": 25000000.00, // 资产减值准备</w:t>
        <w:br w:type="textWrapping"/>
        <w:t xml:space="preserve">  "ASSEDEPR": 195000000.00, // 固定资产折旧、油气资产折耗、生产性物资折旧</w:t>
        <w:br w:type="textWrapping"/>
        <w:t xml:space="preserve">  "REALESTADEP": 8000000.00, // 投资性房地产折旧、摊销</w:t>
        <w:br w:type="textWrapping"/>
        <w:t xml:space="preserve">  "RUSEASSETSDEP": 12000000.00, // 使用权资产折旧</w:t>
        <w:br w:type="textWrapping"/>
        <w:t xml:space="preserve">  "INTAASSEAMOR": 35000000.00, // 无形资产摊销</w:t>
        <w:br w:type="textWrapping"/>
        <w:t xml:space="preserve">  "LONGDEFEEXPENAMOR": 6000000.00, // 长期待摊费用摊销</w:t>
        <w:br w:type="textWrapping"/>
        <w:t xml:space="preserve">  "PREPEXPEDECR": 0.00, // 待摊费用的减少</w:t>
        <w:br w:type="textWrapping"/>
        <w:t xml:space="preserve">  "ACCREXPEINCR": 0.00, // 预提费用的增加</w:t>
        <w:br w:type="textWrapping"/>
        <w:t xml:space="preserve">  "DISPFIXEDASSETLOSS": 1000000.00, // 处置固定资产、无形资产和其他长期资产的损失</w:t>
        <w:br w:type="textWrapping"/>
        <w:t xml:space="preserve">  "FIXEDASSESCRALOSS": 2000000.00, // 固定资产报废损失</w:t>
        <w:br w:type="textWrapping"/>
        <w:t xml:space="preserve">  "VALUECHGLOSS": -12000000.00, // 公允价值变动损失</w:t>
        <w:br w:type="textWrapping"/>
        <w:t xml:space="preserve">  "DEFEINCOINCR": 5000000.00, // 递延收益增加（减：减少）</w:t>
        <w:br w:type="textWrapping"/>
        <w:t xml:space="preserve">  "ESTIDEBTS": 0.00, // 预计负债</w:t>
        <w:br w:type="textWrapping"/>
        <w:t xml:space="preserve">  "FINEXPE": 120000000.00, // 财务费用</w:t>
        <w:br w:type="textWrapping"/>
        <w:t xml:space="preserve">  "INVELOSS": -85000000.00, // 投资损失</w:t>
        <w:br w:type="textWrapping"/>
        <w:t xml:space="preserve">  "DEFETAXASSETDECR": -8000000.00, // 递延所得税资产减少</w:t>
        <w:br w:type="textWrapping"/>
        <w:t xml:space="preserve">  "DEFETAXLIABINCR": 12000000.00, // 递延所得税负债增加</w:t>
        <w:br w:type="textWrapping"/>
        <w:t xml:space="preserve">  "INVEREDU": -40000000.00, // 存货的减少</w:t>
        <w:br w:type="textWrapping"/>
        <w:t xml:space="preserve">  "RECEREDU": -120000000.00, // 经营性应收项目的减少</w:t>
        <w:br w:type="textWrapping"/>
        <w:t xml:space="preserve">  "PAYAINCR": 250000000.00, // 经营性应付项目的增加</w:t>
        <w:br w:type="textWrapping"/>
        <w:t xml:space="preserve">  "UNSEPARACHG": 0.00, // 已完工尚未结算款的减少 (减:增加)</w:t>
        <w:br w:type="textWrapping"/>
        <w:t xml:space="preserve">  "UNFIPARACHG": 0.00, // 已结算尚未完工款的增加 (减:减少)</w:t>
        <w:br w:type="textWrapping"/>
        <w:t xml:space="preserve">  "OTHER": 5000000.00, // 其他</w:t>
        <w:br w:type="textWrapping"/>
        <w:t xml:space="preserve">  "BIZNETCFLOW": 1797000000.00, // 经营活动产生现金流量净额</w:t>
        <w:br w:type="textWrapping"/>
        <w:t xml:space="preserve">  "DEBTINTOCAPI": 0.00, // 债务转为资本</w:t>
        <w:br w:type="textWrapping"/>
        <w:t xml:space="preserve">  "EXPICONVBD": 0.00, // 一年内到期的可转换公司债券</w:t>
        <w:br w:type="textWrapping"/>
        <w:t xml:space="preserve">  "FINFIXEDASSET": 0.00, // 融资租入固定资产</w:t>
        <w:br w:type="textWrapping"/>
        <w:t xml:space="preserve">  "CASHFINALBALA": 3574000000.00, // 现金的期末余额</w:t>
        <w:br w:type="textWrapping"/>
        <w:t xml:space="preserve">  "CASHOPENBALA": 2100000000.00, // 现金的期初余额</w:t>
        <w:br w:type="textWrapping"/>
        <w:t xml:space="preserve">  "EQUFINALBALA": 0.00, // 现金等价物的期末余额</w:t>
        <w:br w:type="textWrapping"/>
        <w:t xml:space="preserve">  "EQUOPENBALA": 0.00, // 现金等价物的期初余额</w:t>
        <w:br w:type="textWrapping"/>
        <w:t xml:space="preserve">  "CASHNETI": 1474000000.00 // 现金及现金等价物的净增加额</w:t>
        <w:br w:type="textWrapping"/>
        <w:t xml:space="preserve">}</w:t>
      </w:r>
    </w:p>
    <w:p>
      <w:bookmarkStart w:id="mm5obsvdj4qzqqw2z7c" w:name="mm5obsvdj4qzqqw2z7c"/>
      <w:pPr>
        <w:pStyle w:val="dingding-heading3"/>
        <w:spacing w:line="223.99999999999997"/>
      </w:pPr>
      <w:r>
        <w:rPr>
          <w:sz w:val="29"/>
          <w:b w:val="1"/>
        </w:rPr>
        <w:t xml:space="preserve">1.6 风险报告(ent_risk_report_file)</w:t>
      </w:r>
      <w:bookmarkEnd w:id="mm5obsvdj4qzqqw2z7c"/>
    </w:p>
    <w:tbl>
      <w:tblPr>
        <w:tblStyle w:val="tableHeader"/>
        <w:tblW w:w="5000" w:type="pct"/>
        <w:tblLook w:firstRow="1" w:lastRow="0" w:firstColumn="0" w:lastColumn="0" w:noHBand="0" w:noVBand="0"/>
      </w:tblPr>
      <w:tblGrid>
        <w:gridCol w:w="1604"/>
        <w:gridCol w:w="1604"/>
        <w:gridCol w:w="1604"/>
        <w:gridCol w:w="1604"/>
        <w:gridCol w:w="1604"/>
        <w:gridCol w:w="1604"/>
        <w:gridCol w:w="1593"/>
      </w:tblGrid>
      <w:tr>
        <w:trPr>
          <w:trHeight w:val="0"/>
        </w:trPr>
        <w:tc>
          <w:tcPr>
            <w:tcW w:w="1604" w:type="dxa"/>
            <w:vAlign w:val="top"/>
          </w:tcPr>
          <w:p>
            <w:pPr/>
            <w:r>
              <w:t xml:space="preserve">字段名</w:t>
            </w:r>
          </w:p>
        </w:tc>
        <w:tc>
          <w:tcPr>
            <w:tcW w:w="1604" w:type="dxa"/>
            <w:vAlign w:val="top"/>
          </w:tcPr>
          <w:p>
            <w:pPr/>
            <w:r>
              <w:t xml:space="preserve">数据来源</w:t>
            </w:r>
          </w:p>
        </w:tc>
        <w:tc>
          <w:tcPr>
            <w:tcW w:w="1604" w:type="dxa"/>
            <w:vAlign w:val="top"/>
          </w:tcPr>
          <w:p>
            <w:pPr/>
            <w:r>
              <w:t xml:space="preserve">必填</w:t>
            </w:r>
          </w:p>
        </w:tc>
        <w:tc>
          <w:tcPr>
            <w:tcW w:w="1604" w:type="dxa"/>
            <w:vAlign w:val="top"/>
          </w:tcPr>
          <w:p>
            <w:pPr/>
            <w:r>
              <w:t xml:space="preserve">类型</w:t>
            </w:r>
          </w:p>
        </w:tc>
        <w:tc>
          <w:tcPr>
            <w:tcW w:w="1604" w:type="dxa"/>
            <w:vAlign w:val="top"/>
          </w:tcPr>
          <w:p>
            <w:pPr/>
            <w:r>
              <w:t xml:space="preserve">示例值</w:t>
            </w:r>
          </w:p>
        </w:tc>
        <w:tc>
          <w:tcPr>
            <w:tcW w:w="1604" w:type="dxa"/>
            <w:vAlign w:val="top"/>
          </w:tcPr>
          <w:p>
            <w:pPr/>
            <w:r>
              <w:t xml:space="preserve">校验规则</w:t>
            </w:r>
          </w:p>
        </w:tc>
        <w:tc>
          <w:tcPr>
            <w:tcW w:w="1593" w:type="dxa"/>
            <w:vAlign w:val="top"/>
          </w:tcPr>
          <w:p>
            <w:pPr/>
            <w:r>
              <w:t xml:space="preserve">备注</w:t>
            </w:r>
          </w:p>
        </w:tc>
      </w:tr>
      <w:tr>
        <w:trPr>
          <w:trHeight w:val="0"/>
        </w:trPr>
        <w:tc>
          <w:tcPr>
            <w:tcW w:w="1604" w:type="dxa"/>
            <w:vAlign w:val="top"/>
          </w:tcPr>
          <w:p>
            <w:pPr/>
            <w:r>
              <w:t xml:space="preserve">id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BIGINT</w:t>
            </w:r>
          </w:p>
        </w:tc>
        <w:tc>
          <w:tcPr>
            <w:tcW w:w="1604" w:type="dxa"/>
            <w:vAlign w:val="top"/>
          </w:tcPr>
          <w:p>
            <w:pPr/>
            <w:r>
              <w:t xml:space="preserve">1873561966417874946</w:t>
            </w:r>
          </w:p>
        </w:tc>
        <w:tc>
          <w:tcPr>
            <w:tcW w:w="1604" w:type="dxa"/>
            <w:vAlign w:val="top"/>
          </w:tcPr>
          <w:p>
            <w:pPr/>
            <w:r>
              <w:t xml:space="preserve">主键</w:t>
            </w:r>
          </w:p>
        </w:tc>
        <w:tc>
          <w:tcPr>
            <w:tcW w:w="1593" w:type="dxa"/>
            <w:vAlign w:val="top"/>
          </w:tcPr>
          <w:p>
            <w:pPr/>
            <w:r>
              <w:t xml:space="preserve">自增ID</w:t>
            </w:r>
          </w:p>
        </w:tc>
      </w:tr>
      <w:tr>
        <w:trPr>
          <w:trHeight w:val="0"/>
        </w:trPr>
        <w:tc>
          <w:tcPr>
            <w:tcW w:w="1604" w:type="dxa"/>
            <w:vAlign w:val="top"/>
          </w:tcPr>
          <w:p>
            <w:pPr/>
            <w:r>
              <w:t xml:space="preserve">ent_id</w:t>
            </w:r>
          </w:p>
        </w:tc>
        <w:tc>
          <w:tcPr>
            <w:tcW w:w="1604" w:type="dxa"/>
            <w:vAlign w:val="top"/>
          </w:tcPr>
          <w:p>
            <w:pPr/>
            <w:r>
              <w:t xml:space="preserve">逻辑传入</w:t>
            </w:r>
          </w:p>
        </w:tc>
        <w:tc>
          <w:tcPr>
            <w:tcW w:w="1604" w:type="dxa"/>
            <w:vAlign w:val="top"/>
          </w:tcPr>
          <w:p>
            <w:pPr/>
            <w:r>
              <w:t xml:space="preserve">是</w:t>
            </w:r>
          </w:p>
        </w:tc>
        <w:tc>
          <w:tcPr>
            <w:tcW w:w="1604" w:type="dxa"/>
            <w:vAlign w:val="top"/>
          </w:tcPr>
          <w:p>
            <w:pPr/>
            <w:r>
              <w:t xml:space="preserve">BIGINT</w:t>
            </w:r>
          </w:p>
        </w:tc>
        <w:tc>
          <w:tcPr>
            <w:tcW w:w="1604" w:type="dxa"/>
            <w:vAlign w:val="top"/>
          </w:tcPr>
          <w:p>
            <w:pPr/>
            <w:r>
              <w:t xml:space="preserve">1873561966417874946</w:t>
            </w:r>
          </w:p>
        </w:tc>
        <w:tc>
          <w:tcPr>
            <w:tcW w:w="1604" w:type="dxa"/>
            <w:vAlign w:val="top"/>
          </w:tcPr>
          <w:p>
            <w:pPr/>
            <w:r>
              <w:t xml:space="preserve">外键</w:t>
            </w:r>
          </w:p>
        </w:tc>
        <w:tc>
          <w:tcPr>
            <w:tcW w:w="1593" w:type="dxa"/>
            <w:vAlign w:val="top"/>
          </w:tcPr>
          <w:p>
            <w:pPr/>
            <w:r>
              <w:t xml:space="preserve">与主表企业基础信息表关联</w:t>
            </w:r>
          </w:p>
        </w:tc>
      </w:tr>
      <w:tr>
        <w:trPr>
          <w:trHeight w:val="0"/>
        </w:trPr>
        <w:tc>
          <w:tcPr>
            <w:tcW w:w="1604" w:type="dxa"/>
          </w:tcPr>
          <w:p>
            <w:pPr/>
            <w:r>
              <w:t xml:space="preserve">risk_report_type</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jc w:val="left"/>
            </w:pPr>
            <w:r>
              <w:rPr>
                <w:sz w:val="22"/>
                <w:color w:val="000000"/>
              </w:rPr>
              <w:t xml:space="preserve">1-基础风险报告</w:t>
            </w:r>
          </w:p>
          <w:p>
            <w:pPr>
              <w:jc w:val="left"/>
            </w:pPr>
            <w:r>
              <w:rPr>
                <w:sz w:val="22"/>
                <w:color w:val="000000"/>
              </w:rPr>
              <w:t xml:space="preserve">2-股权穿透及关联分析报告</w:t>
            </w:r>
          </w:p>
          <w:p>
            <w:pPr>
              <w:jc w:val="left"/>
            </w:pPr>
            <w:r>
              <w:rPr>
                <w:sz w:val="22"/>
                <w:color w:val="000000"/>
              </w:rPr>
              <w:t xml:space="preserve">3-高管任职及对外投资报告</w:t>
            </w:r>
          </w:p>
          <w:p>
            <w:pPr/>
            <w:r>
              <w:rPr>
                <w:sz w:val="22"/>
                <w:color w:val="000000"/>
              </w:rPr>
              <w:t xml:space="preserve">4-全景深度风险评级报告</w:t>
            </w:r>
          </w:p>
        </w:tc>
      </w:tr>
      <w:tr>
        <w:trPr>
          <w:trHeight w:val="0"/>
        </w:trPr>
        <w:tc>
          <w:tcPr>
            <w:tcW w:w="1604" w:type="dxa"/>
          </w:tcPr>
          <w:p>
            <w:pPr/>
            <w:r>
              <w:t xml:space="preserve">risk_report_date</w:t>
            </w:r>
          </w:p>
        </w:tc>
        <w:tc>
          <w:tcPr>
            <w:tcW w:w="1604" w:type="dxa"/>
          </w:tcPr>
          <w:p>
            <w:pPr/>
            <w:r>
              <w:t xml:space="preserve">接口返回或者程序生成</w:t>
            </w:r>
          </w:p>
        </w:tc>
        <w:tc>
          <w:tcPr>
            <w:tcW w:w="1604" w:type="dxa"/>
          </w:tcPr>
          <w:p>
            <w:pPr/>
            <w:r>
              <w:t xml:space="preserve">否</w:t>
            </w:r>
          </w:p>
        </w:tc>
        <w:tc>
          <w:tcPr>
            <w:tcW w:w="1604" w:type="dxa"/>
          </w:tcPr>
          <w:p>
            <w:pPr/>
            <w:r>
              <w:t xml:space="preserve">DATETIME</w:t>
            </w:r>
          </w:p>
        </w:tc>
        <w:tc>
          <w:tcPr>
            <w:tcW w:w="1604" w:type="dxa"/>
          </w:tcPr>
          <w:p>
            <w:pPr/>
            <w:r>
              <w:t xml:space="preserve">2026-12-10</w:t>
            </w:r>
          </w:p>
        </w:tc>
        <w:tc>
          <w:tcPr>
            <w:tcW w:w="1604" w:type="dxa"/>
          </w:tcPr>
          <w:p>
            <w:pPr/>
            <w:r/>
          </w:p>
        </w:tc>
        <w:tc>
          <w:tcPr>
            <w:tcW w:w="1593" w:type="dxa"/>
          </w:tcPr>
          <w:p>
            <w:pPr/>
            <w:r>
              <w:t xml:space="preserve">风险报告日期</w:t>
            </w:r>
          </w:p>
        </w:tc>
      </w:tr>
      <w:tr>
        <w:trPr>
          <w:trHeight w:val="0"/>
        </w:trPr>
        <w:tc>
          <w:tcPr>
            <w:tcW w:w="1604" w:type="dxa"/>
          </w:tcPr>
          <w:p>
            <w:pPr/>
            <w:r>
              <w:t xml:space="preserve">file_type</w:t>
            </w:r>
          </w:p>
        </w:tc>
        <w:tc>
          <w:tcPr>
            <w:tcW w:w="1604" w:type="dxa"/>
          </w:tcPr>
          <w:p>
            <w:pPr/>
            <w:r>
              <w:t xml:space="preserve">报文返回</w:t>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文件类型(枚举)</w:t>
            </w:r>
          </w:p>
        </w:tc>
      </w:tr>
      <w:tr>
        <w:trPr>
          <w:trHeight w:val="0"/>
        </w:trPr>
        <w:tc>
          <w:tcPr>
            <w:tcW w:w="1604" w:type="dxa"/>
          </w:tcPr>
          <w:p>
            <w:pPr/>
            <w:r>
              <w:t xml:space="preserve">file_path</w:t>
            </w:r>
          </w:p>
        </w:tc>
        <w:tc>
          <w:tcPr>
            <w:tcW w:w="1604" w:type="dxa"/>
          </w:tcPr>
          <w:p>
            <w:pPr/>
            <w:r>
              <w:t xml:space="preserve">程序生成</w:t>
            </w:r>
          </w:p>
        </w:tc>
        <w:tc>
          <w:tcPr>
            <w:tcW w:w="1604" w:type="dxa"/>
          </w:tcPr>
          <w:p>
            <w:pPr/>
            <w:r>
              <w:t xml:space="preserve">否</w:t>
            </w:r>
          </w:p>
        </w:tc>
        <w:tc>
          <w:tcPr>
            <w:tcW w:w="1604" w:type="dxa"/>
          </w:tcPr>
          <w:p>
            <w:pPr/>
            <w:r>
              <w:t xml:space="preserve">VARCHAR</w:t>
            </w:r>
          </w:p>
        </w:tc>
        <w:tc>
          <w:tcPr>
            <w:tcW w:w="1604" w:type="dxa"/>
          </w:tcPr>
          <w:p>
            <w:pPr/>
            <w:r/>
          </w:p>
        </w:tc>
        <w:tc>
          <w:tcPr>
            <w:tcW w:w="1604" w:type="dxa"/>
          </w:tcPr>
          <w:p>
            <w:pPr/>
            <w:r/>
          </w:p>
        </w:tc>
        <w:tc>
          <w:tcPr>
            <w:tcW w:w="1593" w:type="dxa"/>
          </w:tcPr>
          <w:p>
            <w:pPr/>
            <w:r>
              <w:t xml:space="preserve">文件路径</w:t>
            </w:r>
          </w:p>
        </w:tc>
      </w:tr>
      <w:tr>
        <w:trPr>
          <w:trHeight w:val="0"/>
        </w:trPr>
        <w:tc>
          <w:tcPr>
            <w:tcW w:w="1604" w:type="dxa"/>
            <w:vAlign w:val="top"/>
          </w:tcPr>
          <w:p>
            <w:pPr/>
            <w:r>
              <w:t xml:space="preserve">channel_code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ICBC-E</w:t>
            </w:r>
          </w:p>
        </w:tc>
        <w:tc>
          <w:tcPr>
            <w:tcW w:w="1604" w:type="dxa"/>
            <w:vAlign w:val="top"/>
          </w:tcPr>
          <w:p>
            <w:pPr/>
            <w:r/>
          </w:p>
        </w:tc>
        <w:tc>
          <w:tcPr>
            <w:tcW w:w="1593" w:type="dxa"/>
            <w:vAlign w:val="top"/>
          </w:tcPr>
          <w:p>
            <w:pPr/>
            <w:r>
              <w:t xml:space="preserve">信息来源渠道</w:t>
            </w:r>
          </w:p>
        </w:tc>
      </w:tr>
      <w:tr>
        <w:trPr>
          <w:trHeight w:val="0"/>
        </w:trPr>
        <w:tc>
          <w:tcPr>
            <w:tcW w:w="1604" w:type="dxa"/>
            <w:vAlign w:val="top"/>
          </w:tcPr>
          <w:p>
            <w:pPr/>
            <w:r>
              <w:t xml:space="preserve">created_user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创建人</w:t>
            </w:r>
          </w:p>
        </w:tc>
      </w:tr>
      <w:tr>
        <w:trPr>
          <w:trHeight w:val="0"/>
        </w:trPr>
        <w:tc>
          <w:tcPr>
            <w:tcW w:w="1604" w:type="dxa"/>
            <w:vAlign w:val="top"/>
          </w:tcPr>
          <w:p>
            <w:pPr/>
            <w:r>
              <w:t xml:space="preserve">created_time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2026-12-01 10:00:00</w:t>
            </w:r>
          </w:p>
        </w:tc>
        <w:tc>
          <w:tcPr>
            <w:tcW w:w="1604" w:type="dxa"/>
            <w:vAlign w:val="top"/>
          </w:tcPr>
          <w:p>
            <w:pPr/>
            <w:r>
              <w:t xml:space="preserve">自增</w:t>
            </w:r>
          </w:p>
        </w:tc>
        <w:tc>
          <w:tcPr>
            <w:tcW w:w="1593" w:type="dxa"/>
            <w:vAlign w:val="top"/>
          </w:tcPr>
          <w:p>
            <w:pPr/>
            <w:r>
              <w:t xml:space="preserve">创建时间</w:t>
            </w:r>
          </w:p>
        </w:tc>
      </w:tr>
      <w:tr>
        <w:trPr>
          <w:trHeight w:val="0"/>
        </w:trPr>
        <w:tc>
          <w:tcPr>
            <w:tcW w:w="1604" w:type="dxa"/>
            <w:vAlign w:val="top"/>
          </w:tcPr>
          <w:p>
            <w:pPr/>
            <w:r>
              <w:t xml:space="preserve">updated_user</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admin</w:t>
            </w:r>
          </w:p>
        </w:tc>
        <w:tc>
          <w:tcPr>
            <w:tcW w:w="1604" w:type="dxa"/>
            <w:vAlign w:val="top"/>
          </w:tcPr>
          <w:p>
            <w:pPr/>
            <w:r/>
          </w:p>
        </w:tc>
        <w:tc>
          <w:tcPr>
            <w:tcW w:w="1593" w:type="dxa"/>
            <w:vAlign w:val="top"/>
          </w:tcPr>
          <w:p>
            <w:pPr/>
            <w:r>
              <w:t xml:space="preserve">更新人</w:t>
            </w:r>
          </w:p>
        </w:tc>
      </w:tr>
      <w:tr>
        <w:trPr>
          <w:trHeight w:val="0"/>
        </w:trPr>
        <w:tc>
          <w:tcPr>
            <w:tcW w:w="1604" w:type="dxa"/>
            <w:vAlign w:val="top"/>
          </w:tcPr>
          <w:p>
            <w:pPr/>
            <w:r>
              <w:t xml:space="preserve">updated_time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2026-11-10 10:00:00</w:t>
            </w:r>
          </w:p>
        </w:tc>
        <w:tc>
          <w:tcPr>
            <w:tcW w:w="1604" w:type="dxa"/>
            <w:vAlign w:val="top"/>
          </w:tcPr>
          <w:p>
            <w:pPr/>
            <w:r/>
          </w:p>
        </w:tc>
        <w:tc>
          <w:tcPr>
            <w:tcW w:w="1593" w:type="dxa"/>
            <w:vAlign w:val="top"/>
          </w:tcPr>
          <w:p>
            <w:pPr/>
            <w:r>
              <w:t xml:space="preserve">更新时间</w:t>
            </w:r>
          </w:p>
        </w:tc>
      </w:tr>
      <w:tr>
        <w:trPr>
          <w:trHeight w:val="0"/>
        </w:trPr>
        <w:tc>
          <w:tcPr>
            <w:tcW w:w="1604" w:type="dxa"/>
            <w:vAlign w:val="top"/>
          </w:tcPr>
          <w:p>
            <w:pPr/>
            <w:r>
              <w:t xml:space="preserve">is_deleted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w:t>
            </w:r>
          </w:p>
        </w:tc>
        <w:tc>
          <w:tcPr>
            <w:tcW w:w="1593" w:type="dxa"/>
            <w:vAlign w:val="top"/>
          </w:tcPr>
          <w:p>
            <w:pPr/>
            <w:r>
              <w:t xml:space="preserve">0:删除</w:t>
            </w:r>
          </w:p>
          <w:p>
            <w:pPr/>
            <w:r>
              <w:t xml:space="preserve">1:正常</w:t>
            </w:r>
          </w:p>
        </w:tc>
      </w:tr>
      <w:tr>
        <w:trPr>
          <w:trHeight w:val="0"/>
        </w:trPr>
        <w:tc>
          <w:tcPr>
            <w:tcW w:w="1604" w:type="dxa"/>
            <w:vAlign w:val="top"/>
          </w:tcPr>
          <w:p>
            <w:pPr/>
            <w:r>
              <w:t xml:space="preserve">sync_status</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1</w:t>
            </w:r>
          </w:p>
        </w:tc>
        <w:tc>
          <w:tcPr>
            <w:tcW w:w="1604" w:type="dxa"/>
            <w:vAlign w:val="top"/>
          </w:tcPr>
          <w:p>
            <w:pPr/>
            <w:r>
              <w:t xml:space="preserve">0/1/2/3</w:t>
            </w:r>
          </w:p>
        </w:tc>
        <w:tc>
          <w:tcPr>
            <w:tcW w:w="1593" w:type="dxa"/>
            <w:vAlign w:val="top"/>
          </w:tcPr>
          <w:p>
            <w:pPr/>
            <w:r>
              <w:t xml:space="preserve">数据生命状态</w:t>
            </w:r>
          </w:p>
          <w:p>
            <w:pPr/>
            <w:r>
              <w:t xml:space="preserve">0：删除，1：正常</w:t>
            </w:r>
          </w:p>
          <w:p>
            <w:pPr/>
            <w:r>
              <w:t xml:space="preserve">2：更新中</w:t>
            </w:r>
          </w:p>
          <w:p>
            <w:pPr/>
            <w:r>
              <w:t xml:space="preserve">3：失败</w:t>
            </w:r>
          </w:p>
        </w:tc>
      </w:tr>
    </w:tbl>
    <w:p>
      <w:pPr/>
      <w:r/>
    </w:p>
    <w:p>
      <w:bookmarkStart w:id="mlg2cgtg4kl02x5jtfs" w:name="mlg2cgtg4kl02x5jtfs"/>
      <w:pPr>
        <w:pStyle w:val="dingding-heading3"/>
        <w:spacing w:line="223.99999999999997"/>
      </w:pPr>
      <w:r>
        <w:rPr>
          <w:sz w:val="29"/>
          <w:b w:val="1"/>
        </w:rPr>
        <w:t xml:space="preserve">1.6 </w:t>
      </w:r>
      <w:r>
        <w:rPr>
          <w:sz w:val="29"/>
          <w:b w:val="1"/>
        </w:rPr>
        <w:t xml:space="preserve">用户操作记录表(ent_user_operation)</w:t>
      </w:r>
      <w:bookmarkEnd w:id="mlg2cgtg4kl02x5jtfs"/>
    </w:p>
    <w:tbl>
      <w:tblPr>
        <w:tblStyle w:val="tableHeader"/>
        <w:tblW w:w="5000" w:type="pct"/>
        <w:tblLook w:firstRow="1" w:lastRow="0" w:firstColumn="0" w:lastColumn="0" w:noHBand="0" w:noVBand="0"/>
      </w:tblPr>
      <w:tblGrid>
        <w:gridCol w:w="1607"/>
        <w:gridCol w:w="1607"/>
        <w:gridCol w:w="1607"/>
        <w:gridCol w:w="1607"/>
        <w:gridCol w:w="1607"/>
        <w:gridCol w:w="1607"/>
        <w:gridCol w:w="1577"/>
      </w:tblGrid>
      <w:tr>
        <w:trPr>
          <w:trHeight w:val="0"/>
        </w:trPr>
        <w:tc>
          <w:tcPr>
            <w:tcW w:w="1607" w:type="dxa"/>
            <w:vAlign w:val="top"/>
          </w:tcPr>
          <w:p>
            <w:pPr/>
            <w:r>
              <w:t xml:space="preserve">字段名</w:t>
            </w:r>
          </w:p>
        </w:tc>
        <w:tc>
          <w:tcPr>
            <w:tcW w:w="1607" w:type="dxa"/>
            <w:vAlign w:val="top"/>
          </w:tcPr>
          <w:p>
            <w:pPr/>
            <w:r>
              <w:t xml:space="preserve">数据来源</w:t>
            </w:r>
          </w:p>
        </w:tc>
        <w:tc>
          <w:tcPr>
            <w:tcW w:w="1607" w:type="dxa"/>
            <w:vAlign w:val="top"/>
          </w:tcPr>
          <w:p>
            <w:pPr/>
            <w:r>
              <w:t xml:space="preserve">必填</w:t>
            </w:r>
          </w:p>
        </w:tc>
        <w:tc>
          <w:tcPr>
            <w:tcW w:w="1607" w:type="dxa"/>
            <w:vAlign w:val="top"/>
          </w:tcPr>
          <w:p>
            <w:pPr/>
            <w:r>
              <w:t xml:space="preserve">类型</w:t>
            </w:r>
          </w:p>
        </w:tc>
        <w:tc>
          <w:tcPr>
            <w:tcW w:w="1607" w:type="dxa"/>
            <w:vAlign w:val="top"/>
          </w:tcPr>
          <w:p>
            <w:pPr/>
            <w:r>
              <w:t xml:space="preserve">示例值</w:t>
            </w:r>
          </w:p>
        </w:tc>
        <w:tc>
          <w:tcPr>
            <w:tcW w:w="1607" w:type="dxa"/>
            <w:vAlign w:val="top"/>
          </w:tcPr>
          <w:p>
            <w:pPr/>
            <w:r>
              <w:t xml:space="preserve">校验规则</w:t>
            </w:r>
          </w:p>
        </w:tc>
        <w:tc>
          <w:tcPr>
            <w:tcW w:w="1577" w:type="dxa"/>
            <w:vAlign w:val="top"/>
          </w:tcPr>
          <w:p>
            <w:pPr/>
            <w:r>
              <w:t xml:space="preserve">备注</w:t>
            </w:r>
          </w:p>
        </w:tc>
      </w:tr>
      <w:tr>
        <w:trPr>
          <w:trHeight w:val="0"/>
        </w:trPr>
        <w:tc>
          <w:tcPr>
            <w:tcW w:w="1607" w:type="dxa"/>
            <w:vAlign w:val="top"/>
          </w:tcPr>
          <w:p>
            <w:pPr/>
            <w:r>
              <w:t xml:space="preserve">id</w:t>
            </w:r>
          </w:p>
        </w:tc>
        <w:tc>
          <w:tcPr>
            <w:tcW w:w="1607" w:type="dxa"/>
            <w:vAlign w:val="top"/>
          </w:tcPr>
          <w:p>
            <w:pPr/>
            <w:r>
              <w:t xml:space="preserve">系统生成</w:t>
            </w:r>
          </w:p>
        </w:tc>
        <w:tc>
          <w:tcPr>
            <w:tcW w:w="1607" w:type="dxa"/>
            <w:vAlign w:val="top"/>
          </w:tcPr>
          <w:p>
            <w:pPr/>
            <w:r>
              <w:t xml:space="preserve">是</w:t>
            </w:r>
          </w:p>
        </w:tc>
        <w:tc>
          <w:tcPr>
            <w:tcW w:w="1607" w:type="dxa"/>
            <w:vAlign w:val="top"/>
          </w:tcPr>
          <w:p>
            <w:pPr/>
            <w:r>
              <w:t xml:space="preserve">BIGINT</w:t>
            </w:r>
          </w:p>
        </w:tc>
        <w:tc>
          <w:tcPr>
            <w:tcW w:w="1607" w:type="dxa"/>
            <w:vAlign w:val="top"/>
          </w:tcPr>
          <w:p>
            <w:pPr/>
            <w:r>
              <w:t xml:space="preserve">1934798466359291905</w:t>
            </w:r>
          </w:p>
        </w:tc>
        <w:tc>
          <w:tcPr>
            <w:tcW w:w="1607" w:type="dxa"/>
            <w:vAlign w:val="top"/>
          </w:tcPr>
          <w:p>
            <w:pPr/>
            <w:r>
              <w:t xml:space="preserve">主键</w:t>
            </w:r>
          </w:p>
        </w:tc>
        <w:tc>
          <w:tcPr>
            <w:tcW w:w="1577" w:type="dxa"/>
            <w:vAlign w:val="top"/>
          </w:tcPr>
          <w:p>
            <w:pPr/>
            <w:r>
              <w:t xml:space="preserve">主键</w:t>
            </w:r>
          </w:p>
        </w:tc>
      </w:tr>
      <w:tr>
        <w:trPr>
          <w:trHeight w:val="0"/>
        </w:trPr>
        <w:tc>
          <w:tcPr>
            <w:tcW w:w="1607" w:type="dxa"/>
            <w:vAlign w:val="top"/>
          </w:tcPr>
          <w:p>
            <w:pPr/>
            <w:r>
              <w:t xml:space="preserve">tenant_id</w:t>
            </w:r>
          </w:p>
        </w:tc>
        <w:tc>
          <w:tcPr>
            <w:tcW w:w="1607" w:type="dxa"/>
            <w:vAlign w:val="top"/>
          </w:tcPr>
          <w:p>
            <w:pPr/>
            <w:r>
              <w:t xml:space="preserve">请求上下文</w:t>
            </w:r>
          </w:p>
        </w:tc>
        <w:tc>
          <w:tcPr>
            <w:tcW w:w="1607" w:type="dxa"/>
            <w:vAlign w:val="top"/>
          </w:tcPr>
          <w:p>
            <w:pPr/>
            <w:r>
              <w:t xml:space="preserve">是</w:t>
            </w:r>
          </w:p>
        </w:tc>
        <w:tc>
          <w:tcPr>
            <w:tcW w:w="1607" w:type="dxa"/>
            <w:vAlign w:val="top"/>
          </w:tcPr>
          <w:p>
            <w:pPr/>
            <w:r>
              <w:t xml:space="preserve">VARCHAR</w:t>
            </w:r>
          </w:p>
        </w:tc>
        <w:tc>
          <w:tcPr>
            <w:tcW w:w="1607" w:type="dxa"/>
            <w:vAlign w:val="top"/>
          </w:tcPr>
          <w:p>
            <w:pPr/>
            <w:r>
              <w:t xml:space="preserve">445252</w:t>
            </w:r>
          </w:p>
        </w:tc>
        <w:tc>
          <w:tcPr>
            <w:tcW w:w="1607" w:type="dxa"/>
            <w:vAlign w:val="top"/>
          </w:tcPr>
          <w:p>
            <w:pPr/>
            <w:r/>
          </w:p>
        </w:tc>
        <w:tc>
          <w:tcPr>
            <w:tcW w:w="1577" w:type="dxa"/>
            <w:vAlign w:val="top"/>
          </w:tcPr>
          <w:p>
            <w:pPr/>
            <w:r>
              <w:t xml:space="preserve">租户号</w:t>
            </w:r>
          </w:p>
        </w:tc>
      </w:tr>
      <w:tr>
        <w:trPr>
          <w:trHeight w:val="975"/>
        </w:trPr>
        <w:tc>
          <w:tcPr>
            <w:tcW w:w="1607" w:type="dxa"/>
            <w:vAlign w:val="top"/>
          </w:tcPr>
          <w:p>
            <w:pPr/>
            <w:r>
              <w:t xml:space="preserve">channel_code</w:t>
            </w:r>
          </w:p>
        </w:tc>
        <w:tc>
          <w:tcPr>
            <w:tcW w:w="1607" w:type="dxa"/>
            <w:vAlign w:val="top"/>
          </w:tcPr>
          <w:p>
            <w:pPr/>
            <w:r>
              <w:t xml:space="preserve">请求上下文</w:t>
            </w:r>
          </w:p>
        </w:tc>
        <w:tc>
          <w:tcPr>
            <w:tcW w:w="1607" w:type="dxa"/>
            <w:vAlign w:val="top"/>
          </w:tcPr>
          <w:p>
            <w:pPr/>
            <w:r>
              <w:t xml:space="preserve">是</w:t>
            </w:r>
          </w:p>
        </w:tc>
        <w:tc>
          <w:tcPr>
            <w:tcW w:w="1607" w:type="dxa"/>
            <w:vAlign w:val="top"/>
          </w:tcPr>
          <w:p>
            <w:pPr/>
            <w:r>
              <w:t xml:space="preserve">VARCHAR</w:t>
            </w:r>
          </w:p>
        </w:tc>
        <w:tc>
          <w:tcPr>
            <w:tcW w:w="1607" w:type="dxa"/>
            <w:vAlign w:val="top"/>
          </w:tcPr>
          <w:p>
            <w:pPr/>
            <w:r>
              <w:t xml:space="preserve">融安E信</w:t>
            </w:r>
          </w:p>
        </w:tc>
        <w:tc>
          <w:tcPr>
            <w:tcW w:w="1607" w:type="dxa"/>
            <w:vAlign w:val="top"/>
          </w:tcPr>
          <w:p>
            <w:pPr/>
            <w:r/>
          </w:p>
        </w:tc>
        <w:tc>
          <w:tcPr>
            <w:tcW w:w="1577" w:type="dxa"/>
            <w:vAlign w:val="top"/>
          </w:tcPr>
          <w:p>
            <w:pPr/>
            <w:r>
              <w:t xml:space="preserve">本次操作调用的渠道</w:t>
            </w:r>
          </w:p>
        </w:tc>
      </w:tr>
      <w:tr>
        <w:trPr>
          <w:trHeight w:val="0"/>
        </w:trPr>
        <w:tc>
          <w:tcPr>
            <w:tcW w:w="1607" w:type="dxa"/>
          </w:tcPr>
          <w:p>
            <w:pPr/>
            <w:r>
              <w:t xml:space="preserve">query_range</w:t>
            </w:r>
          </w:p>
        </w:tc>
        <w:tc>
          <w:tcPr>
            <w:tcW w:w="1607" w:type="dxa"/>
          </w:tcPr>
          <w:p>
            <w:pPr/>
            <w:r>
              <w:t xml:space="preserve">请求上下文</w:t>
            </w:r>
          </w:p>
        </w:tc>
        <w:tc>
          <w:tcPr>
            <w:tcW w:w="1607" w:type="dxa"/>
          </w:tcPr>
          <w:p>
            <w:pPr/>
            <w:r>
              <w:t xml:space="preserve">是</w:t>
            </w:r>
          </w:p>
        </w:tc>
        <w:tc>
          <w:tcPr>
            <w:tcW w:w="1607" w:type="dxa"/>
          </w:tcPr>
          <w:p>
            <w:pPr/>
            <w:r>
              <w:t xml:space="preserve">VARCHAR</w:t>
            </w:r>
          </w:p>
        </w:tc>
        <w:tc>
          <w:tcPr>
            <w:tcW w:w="1607" w:type="dxa"/>
          </w:tcPr>
          <w:p>
            <w:pPr/>
            <w:r>
              <w:t xml:space="preserve">"ent_equity,ent_credit"</w:t>
            </w:r>
          </w:p>
        </w:tc>
        <w:tc>
          <w:tcPr>
            <w:tcW w:w="1607" w:type="dxa"/>
          </w:tcPr>
          <w:p>
            <w:pPr/>
            <w:r/>
          </w:p>
        </w:tc>
        <w:tc>
          <w:tcPr>
            <w:tcW w:w="1577" w:type="dxa"/>
          </w:tcPr>
          <w:p>
            <w:pPr/>
            <w:r>
              <w:t xml:space="preserve">本次调度查询的范围</w:t>
            </w:r>
          </w:p>
        </w:tc>
      </w:tr>
      <w:tr>
        <w:trPr>
          <w:trHeight w:val="0"/>
        </w:trPr>
        <w:tc>
          <w:tcPr>
            <w:tcW w:w="1607" w:type="dxa"/>
          </w:tcPr>
          <w:p>
            <w:pPr/>
            <w:r>
              <w:t xml:space="preserve">total_count</w:t>
            </w:r>
          </w:p>
        </w:tc>
        <w:tc>
          <w:tcPr>
            <w:tcW w:w="1607" w:type="dxa"/>
          </w:tcPr>
          <w:p>
            <w:pPr/>
            <w:r>
              <w:t xml:space="preserve">请求上下文</w:t>
            </w:r>
          </w:p>
        </w:tc>
        <w:tc>
          <w:tcPr>
            <w:tcW w:w="1607" w:type="dxa"/>
          </w:tcPr>
          <w:p>
            <w:pPr/>
            <w:r>
              <w:t xml:space="preserve">是</w:t>
            </w:r>
          </w:p>
        </w:tc>
        <w:tc>
          <w:tcPr>
            <w:tcW w:w="1607" w:type="dxa"/>
          </w:tcPr>
          <w:p>
            <w:pPr/>
            <w:r>
              <w:t xml:space="preserve">INT</w:t>
            </w:r>
          </w:p>
        </w:tc>
        <w:tc>
          <w:tcPr>
            <w:tcW w:w="1607" w:type="dxa"/>
          </w:tcPr>
          <w:p>
            <w:pPr/>
            <w:r>
              <w:t xml:space="preserve">10</w:t>
            </w:r>
          </w:p>
        </w:tc>
        <w:tc>
          <w:tcPr>
            <w:tcW w:w="1607" w:type="dxa"/>
          </w:tcPr>
          <w:p>
            <w:pPr/>
            <w:r>
              <w:t xml:space="preserve">&gt;=0</w:t>
            </w:r>
          </w:p>
        </w:tc>
        <w:tc>
          <w:tcPr>
            <w:tcW w:w="1577" w:type="dxa"/>
          </w:tcPr>
          <w:p>
            <w:pPr/>
            <w:r>
              <w:t xml:space="preserve">本次操作的更新数量</w:t>
            </w:r>
          </w:p>
        </w:tc>
      </w:tr>
      <w:tr>
        <w:trPr>
          <w:trHeight w:val="0"/>
        </w:trPr>
        <w:tc>
          <w:tcPr>
            <w:tcW w:w="1607" w:type="dxa"/>
          </w:tcPr>
          <w:p>
            <w:pPr/>
            <w:r>
              <w:t xml:space="preserve">fail_count</w:t>
            </w:r>
          </w:p>
        </w:tc>
        <w:tc>
          <w:tcPr>
            <w:tcW w:w="1607" w:type="dxa"/>
          </w:tcPr>
          <w:p>
            <w:pPr/>
            <w:r>
              <w:t xml:space="preserve">请求上下文</w:t>
            </w:r>
          </w:p>
        </w:tc>
        <w:tc>
          <w:tcPr>
            <w:tcW w:w="1607" w:type="dxa"/>
          </w:tcPr>
          <w:p>
            <w:pPr/>
            <w:r>
              <w:t xml:space="preserve">是</w:t>
            </w:r>
          </w:p>
        </w:tc>
        <w:tc>
          <w:tcPr>
            <w:tcW w:w="1607" w:type="dxa"/>
          </w:tcPr>
          <w:p>
            <w:pPr/>
            <w:r>
              <w:t xml:space="preserve">INT</w:t>
            </w:r>
          </w:p>
        </w:tc>
        <w:tc>
          <w:tcPr>
            <w:tcW w:w="1607" w:type="dxa"/>
          </w:tcPr>
          <w:p>
            <w:pPr/>
            <w:r>
              <w:t xml:space="preserve">5</w:t>
            </w:r>
          </w:p>
        </w:tc>
        <w:tc>
          <w:tcPr>
            <w:tcW w:w="1607" w:type="dxa"/>
          </w:tcPr>
          <w:p>
            <w:pPr/>
            <w:r>
              <w:t xml:space="preserve">&gt;=0</w:t>
            </w:r>
          </w:p>
        </w:tc>
        <w:tc>
          <w:tcPr>
            <w:tcW w:w="1577" w:type="dxa"/>
          </w:tcPr>
          <w:p>
            <w:pPr/>
            <w:r>
              <w:t xml:space="preserve">本次操作失败的数目</w:t>
            </w:r>
          </w:p>
        </w:tc>
      </w:tr>
      <w:tr>
        <w:trPr>
          <w:trHeight w:val="0"/>
        </w:trPr>
        <w:tc>
          <w:tcPr>
            <w:tcW w:w="1607" w:type="dxa"/>
            <w:vAlign w:val="top"/>
          </w:tcPr>
          <w:p>
            <w:pPr/>
            <w:r>
              <w:t xml:space="preserve">created_time</w:t>
            </w:r>
          </w:p>
        </w:tc>
        <w:tc>
          <w:tcPr>
            <w:tcW w:w="1607" w:type="dxa"/>
            <w:vAlign w:val="top"/>
          </w:tcPr>
          <w:p>
            <w:pPr/>
            <w:r>
              <w:t xml:space="preserve">系统生成</w:t>
            </w:r>
          </w:p>
        </w:tc>
        <w:tc>
          <w:tcPr>
            <w:tcW w:w="1607" w:type="dxa"/>
            <w:vAlign w:val="top"/>
          </w:tcPr>
          <w:p>
            <w:pPr/>
            <w:r>
              <w:t xml:space="preserve">是</w:t>
            </w:r>
          </w:p>
        </w:tc>
        <w:tc>
          <w:tcPr>
            <w:tcW w:w="1607" w:type="dxa"/>
            <w:vAlign w:val="top"/>
          </w:tcPr>
          <w:p>
            <w:pPr/>
            <w:r>
              <w:t xml:space="preserve">DATETIME</w:t>
            </w:r>
          </w:p>
        </w:tc>
        <w:tc>
          <w:tcPr>
            <w:tcW w:w="1607" w:type="dxa"/>
            <w:vAlign w:val="top"/>
          </w:tcPr>
          <w:p>
            <w:pPr/>
            <w:r>
              <w:t xml:space="preserve">2026-02-06 10:00:00</w:t>
            </w:r>
          </w:p>
        </w:tc>
        <w:tc>
          <w:tcPr>
            <w:tcW w:w="1607" w:type="dxa"/>
            <w:vAlign w:val="top"/>
          </w:tcPr>
          <w:p>
            <w:pPr/>
            <w:r>
              <w:t xml:space="preserve">更新操作执行时间</w:t>
            </w:r>
          </w:p>
        </w:tc>
        <w:tc>
          <w:tcPr>
            <w:tcW w:w="1577" w:type="dxa"/>
            <w:vAlign w:val="top"/>
          </w:tcPr>
          <w:p>
            <w:pPr/>
            <w:r>
              <w:t xml:space="preserve">更新操作执行时间</w:t>
            </w:r>
          </w:p>
        </w:tc>
      </w:tr>
      <w:tr>
        <w:trPr>
          <w:trHeight w:val="0"/>
        </w:trPr>
        <w:tc>
          <w:tcPr>
            <w:tcW w:w="1607" w:type="dxa"/>
            <w:vAlign w:val="top"/>
          </w:tcPr>
          <w:p>
            <w:pPr/>
            <w:r>
              <w:t xml:space="preserve">updated_time</w:t>
            </w:r>
          </w:p>
        </w:tc>
        <w:tc>
          <w:tcPr>
            <w:tcW w:w="1607" w:type="dxa"/>
            <w:vAlign w:val="top"/>
          </w:tcPr>
          <w:p>
            <w:pPr/>
            <w:r>
              <w:t xml:space="preserve">系统生成</w:t>
            </w:r>
          </w:p>
        </w:tc>
        <w:tc>
          <w:tcPr>
            <w:tcW w:w="1607" w:type="dxa"/>
            <w:vAlign w:val="top"/>
          </w:tcPr>
          <w:p>
            <w:pPr/>
            <w:r>
              <w:t xml:space="preserve">是</w:t>
            </w:r>
          </w:p>
        </w:tc>
        <w:tc>
          <w:tcPr>
            <w:tcW w:w="1607" w:type="dxa"/>
            <w:vAlign w:val="top"/>
          </w:tcPr>
          <w:p>
            <w:pPr/>
            <w:r>
              <w:t xml:space="preserve">DATETIME</w:t>
            </w:r>
          </w:p>
        </w:tc>
        <w:tc>
          <w:tcPr>
            <w:tcW w:w="1607" w:type="dxa"/>
            <w:vAlign w:val="top"/>
          </w:tcPr>
          <w:p>
            <w:pPr/>
            <w:r>
              <w:t xml:space="preserve">2026-02-10 10:00:00</w:t>
            </w:r>
          </w:p>
        </w:tc>
        <w:tc>
          <w:tcPr>
            <w:tcW w:w="1607" w:type="dxa"/>
            <w:vAlign w:val="top"/>
          </w:tcPr>
          <w:p>
            <w:pPr/>
            <w:r/>
          </w:p>
        </w:tc>
        <w:tc>
          <w:tcPr>
            <w:tcW w:w="1577" w:type="dxa"/>
            <w:vAlign w:val="top"/>
          </w:tcPr>
          <w:p>
            <w:pPr/>
            <w:r>
              <w:t xml:space="preserve">更新时间</w:t>
            </w:r>
          </w:p>
        </w:tc>
      </w:tr>
      <w:tr>
        <w:trPr>
          <w:trHeight w:val="0"/>
        </w:trPr>
        <w:tc>
          <w:tcPr>
            <w:tcW w:w="1607" w:type="dxa"/>
            <w:vAlign w:val="top"/>
          </w:tcPr>
          <w:p>
            <w:pPr/>
            <w:r>
              <w:t xml:space="preserve">cost</w:t>
            </w:r>
          </w:p>
        </w:tc>
        <w:tc>
          <w:tcPr>
            <w:tcW w:w="1607" w:type="dxa"/>
            <w:vAlign w:val="top"/>
          </w:tcPr>
          <w:p>
            <w:pPr/>
            <w:r>
              <w:t xml:space="preserve">系统计算</w:t>
            </w:r>
          </w:p>
        </w:tc>
        <w:tc>
          <w:tcPr>
            <w:tcW w:w="1607" w:type="dxa"/>
            <w:vAlign w:val="top"/>
          </w:tcPr>
          <w:p>
            <w:pPr/>
            <w:r>
              <w:t xml:space="preserve">否</w:t>
            </w:r>
          </w:p>
        </w:tc>
        <w:tc>
          <w:tcPr>
            <w:tcW w:w="1607" w:type="dxa"/>
            <w:vAlign w:val="top"/>
          </w:tcPr>
          <w:p>
            <w:pPr/>
            <w:r>
              <w:t xml:space="preserve">DECIMAL</w:t>
            </w:r>
          </w:p>
        </w:tc>
        <w:tc>
          <w:tcPr>
            <w:tcW w:w="1607" w:type="dxa"/>
            <w:vAlign w:val="top"/>
          </w:tcPr>
          <w:p>
            <w:pPr/>
            <w:r>
              <w:t xml:space="preserve">0.2</w:t>
            </w:r>
          </w:p>
        </w:tc>
        <w:tc>
          <w:tcPr>
            <w:tcW w:w="1607" w:type="dxa"/>
            <w:vAlign w:val="top"/>
          </w:tcPr>
          <w:p>
            <w:pPr/>
            <w:r>
              <w:t xml:space="preserve">非负数</w:t>
            </w:r>
          </w:p>
        </w:tc>
        <w:tc>
          <w:tcPr>
            <w:tcW w:w="1577" w:type="dxa"/>
            <w:vAlign w:val="top"/>
          </w:tcPr>
          <w:p>
            <w:pPr/>
            <w:r>
              <w:t xml:space="preserve">本次计费额度</w:t>
            </w:r>
          </w:p>
        </w:tc>
      </w:tr>
      <w:tr>
        <w:trPr>
          <w:trHeight w:val="0"/>
        </w:trPr>
        <w:tc>
          <w:tcPr>
            <w:tcW w:w="1607" w:type="dxa"/>
            <w:vAlign w:val="top"/>
          </w:tcPr>
          <w:p>
            <w:pPr/>
            <w:r>
              <w:t xml:space="preserve">update_status</w:t>
            </w:r>
          </w:p>
        </w:tc>
        <w:tc>
          <w:tcPr>
            <w:tcW w:w="1607" w:type="dxa"/>
            <w:vAlign w:val="top"/>
          </w:tcPr>
          <w:p>
            <w:pPr/>
            <w:r>
              <w:t xml:space="preserve">系统生成</w:t>
            </w:r>
          </w:p>
        </w:tc>
        <w:tc>
          <w:tcPr>
            <w:tcW w:w="1607" w:type="dxa"/>
            <w:vAlign w:val="top"/>
          </w:tcPr>
          <w:p>
            <w:pPr/>
            <w:r>
              <w:t xml:space="preserve">是</w:t>
            </w:r>
          </w:p>
        </w:tc>
        <w:tc>
          <w:tcPr>
            <w:tcW w:w="1607" w:type="dxa"/>
            <w:vAlign w:val="top"/>
          </w:tcPr>
          <w:p>
            <w:pPr/>
            <w:r>
              <w:t xml:space="preserve">TINYINT</w:t>
            </w:r>
          </w:p>
        </w:tc>
        <w:tc>
          <w:tcPr>
            <w:tcW w:w="1607" w:type="dxa"/>
            <w:vAlign w:val="top"/>
          </w:tcPr>
          <w:p>
            <w:pPr/>
            <w:r>
              <w:t xml:space="preserve">1</w:t>
            </w:r>
          </w:p>
        </w:tc>
        <w:tc>
          <w:tcPr>
            <w:tcW w:w="1607" w:type="dxa"/>
            <w:vAlign w:val="top"/>
          </w:tcPr>
          <w:p>
            <w:pPr/>
            <w:r>
              <w:t xml:space="preserve">0:失败</w:t>
            </w:r>
          </w:p>
          <w:p>
            <w:pPr/>
            <w:r>
              <w:t xml:space="preserve">1:成功</w:t>
            </w:r>
          </w:p>
          <w:p>
            <w:pPr/>
            <w:r>
              <w:t xml:space="preserve">2:执行中</w:t>
            </w:r>
          </w:p>
        </w:tc>
        <w:tc>
          <w:tcPr>
            <w:tcW w:w="1577" w:type="dxa"/>
            <w:vAlign w:val="top"/>
          </w:tcPr>
          <w:p>
            <w:pPr/>
            <w:r>
              <w:t xml:space="preserve">更新结果状态</w:t>
            </w:r>
          </w:p>
        </w:tc>
      </w:tr>
      <w:tr>
        <w:trPr>
          <w:trHeight w:val="0"/>
        </w:trPr>
        <w:tc>
          <w:tcPr>
            <w:tcW w:w="1607" w:type="dxa"/>
            <w:vAlign w:val="top"/>
          </w:tcPr>
          <w:p>
            <w:pPr/>
            <w:r>
              <w:t xml:space="preserve">is_deleted</w:t>
            </w:r>
          </w:p>
        </w:tc>
        <w:tc>
          <w:tcPr>
            <w:tcW w:w="1607" w:type="dxa"/>
            <w:vAlign w:val="top"/>
          </w:tcPr>
          <w:p>
            <w:pPr/>
            <w:r>
              <w:t xml:space="preserve">系统生成</w:t>
            </w:r>
          </w:p>
        </w:tc>
        <w:tc>
          <w:tcPr>
            <w:tcW w:w="1607" w:type="dxa"/>
            <w:vAlign w:val="top"/>
          </w:tcPr>
          <w:p>
            <w:pPr/>
            <w:r>
              <w:t xml:space="preserve">是</w:t>
            </w:r>
          </w:p>
        </w:tc>
        <w:tc>
          <w:tcPr>
            <w:tcW w:w="1607" w:type="dxa"/>
            <w:vAlign w:val="top"/>
          </w:tcPr>
          <w:p>
            <w:pPr/>
            <w:r>
              <w:t xml:space="preserve">TINYINT</w:t>
            </w:r>
          </w:p>
        </w:tc>
        <w:tc>
          <w:tcPr>
            <w:tcW w:w="1607" w:type="dxa"/>
            <w:vAlign w:val="top"/>
          </w:tcPr>
          <w:p>
            <w:pPr/>
            <w:r>
              <w:t xml:space="preserve">0</w:t>
            </w:r>
          </w:p>
        </w:tc>
        <w:tc>
          <w:tcPr>
            <w:tcW w:w="1607" w:type="dxa"/>
            <w:vAlign w:val="top"/>
          </w:tcPr>
          <w:p>
            <w:pPr/>
            <w:r/>
          </w:p>
        </w:tc>
        <w:tc>
          <w:tcPr>
            <w:tcW w:w="1577" w:type="dxa"/>
            <w:vAlign w:val="top"/>
          </w:tcPr>
          <w:p>
            <w:pPr/>
            <w:r>
              <w:t xml:space="preserve">删除标识</w:t>
            </w:r>
          </w:p>
        </w:tc>
      </w:tr>
    </w:tbl>
    <w:p>
      <w:bookmarkStart w:id="mlhr6j4x30wjw6c4606" w:name="mlhr6j4x30wjw6c4606"/>
      <w:pPr>
        <w:pStyle w:val="dingding-heading3"/>
        <w:spacing w:line="223.99999999999997"/>
      </w:pPr>
      <w:r>
        <w:rPr>
          <w:sz w:val="29"/>
          <w:b w:val="1"/>
        </w:rPr>
        <w:t xml:space="preserve">1.7 租户配置表(tenant_config)</w:t>
      </w:r>
      <w:bookmarkEnd w:id="mlhr6j4x30wjw6c4606"/>
    </w:p>
    <w:tbl>
      <w:tblPr>
        <w:tblStyle w:val="tableHeader"/>
        <w:tblW w:w="5000" w:type="pct"/>
        <w:tblLook w:firstRow="1" w:lastRow="0" w:firstColumn="0" w:lastColumn="0" w:noHBand="0" w:noVBand="0"/>
      </w:tblPr>
      <w:tblGrid>
        <w:gridCol w:w="1603"/>
        <w:gridCol w:w="1603"/>
        <w:gridCol w:w="1603"/>
        <w:gridCol w:w="1603"/>
        <w:gridCol w:w="2292"/>
        <w:gridCol w:w="913"/>
        <w:gridCol w:w="1601"/>
      </w:tblGrid>
      <w:tr>
        <w:trPr>
          <w:trHeight w:val="0"/>
        </w:trPr>
        <w:tc>
          <w:tcPr>
            <w:tcW w:w="1603" w:type="dxa"/>
          </w:tcPr>
          <w:p>
            <w:pPr/>
            <w:r>
              <w:t xml:space="preserve">字段名</w:t>
            </w:r>
          </w:p>
        </w:tc>
        <w:tc>
          <w:tcPr>
            <w:tcW w:w="1603" w:type="dxa"/>
          </w:tcPr>
          <w:p>
            <w:pPr/>
            <w:r>
              <w:t xml:space="preserve">数据来源</w:t>
            </w:r>
          </w:p>
        </w:tc>
        <w:tc>
          <w:tcPr>
            <w:tcW w:w="1603" w:type="dxa"/>
          </w:tcPr>
          <w:p>
            <w:pPr/>
            <w:r>
              <w:t xml:space="preserve">必填</w:t>
            </w:r>
          </w:p>
        </w:tc>
        <w:tc>
          <w:tcPr>
            <w:tcW w:w="1603" w:type="dxa"/>
          </w:tcPr>
          <w:p>
            <w:pPr/>
            <w:r>
              <w:t xml:space="preserve">类型</w:t>
            </w:r>
          </w:p>
        </w:tc>
        <w:tc>
          <w:tcPr>
            <w:tcW w:w="2292" w:type="dxa"/>
          </w:tcPr>
          <w:p>
            <w:pPr/>
            <w:r>
              <w:t xml:space="preserve">示例值</w:t>
            </w:r>
          </w:p>
        </w:tc>
        <w:tc>
          <w:tcPr>
            <w:tcW w:w="913" w:type="dxa"/>
          </w:tcPr>
          <w:p>
            <w:pPr/>
            <w:r>
              <w:t xml:space="preserve">校验规则</w:t>
            </w:r>
          </w:p>
        </w:tc>
        <w:tc>
          <w:tcPr>
            <w:tcW w:w="1601" w:type="dxa"/>
          </w:tcPr>
          <w:p>
            <w:pPr/>
            <w:r>
              <w:t xml:space="preserve">备注</w:t>
            </w:r>
          </w:p>
        </w:tc>
      </w:tr>
      <w:tr>
        <w:trPr>
          <w:trHeight w:val="0"/>
        </w:trPr>
        <w:tc>
          <w:tcPr>
            <w:tcW w:w="1603" w:type="dxa"/>
          </w:tcPr>
          <w:p>
            <w:pPr/>
            <w:r>
              <w:t xml:space="preserve">id</w:t>
            </w:r>
          </w:p>
        </w:tc>
        <w:tc>
          <w:tcPr>
            <w:tcW w:w="1603" w:type="dxa"/>
          </w:tcPr>
          <w:p>
            <w:pPr/>
            <w:r>
              <w:t xml:space="preserve">系统生成</w:t>
            </w:r>
          </w:p>
        </w:tc>
        <w:tc>
          <w:tcPr>
            <w:tcW w:w="1603" w:type="dxa"/>
          </w:tcPr>
          <w:p>
            <w:pPr/>
            <w:r>
              <w:t xml:space="preserve">是</w:t>
            </w:r>
          </w:p>
        </w:tc>
        <w:tc>
          <w:tcPr>
            <w:tcW w:w="1603" w:type="dxa"/>
          </w:tcPr>
          <w:p>
            <w:pPr/>
            <w:r>
              <w:t xml:space="preserve">BIGINT</w:t>
            </w:r>
          </w:p>
        </w:tc>
        <w:tc>
          <w:tcPr>
            <w:tcW w:w="2292" w:type="dxa"/>
          </w:tcPr>
          <w:p>
            <w:pPr/>
            <w:r>
              <w:t xml:space="preserve">1934798466359291905</w:t>
            </w:r>
          </w:p>
        </w:tc>
        <w:tc>
          <w:tcPr>
            <w:tcW w:w="913" w:type="dxa"/>
          </w:tcPr>
          <w:p>
            <w:pPr/>
            <w:r>
              <w:t xml:space="preserve">主键</w:t>
            </w:r>
          </w:p>
        </w:tc>
        <w:tc>
          <w:tcPr>
            <w:tcW w:w="1601" w:type="dxa"/>
          </w:tcPr>
          <w:p>
            <w:pPr/>
            <w:r>
              <w:t xml:space="preserve">主键</w:t>
            </w:r>
          </w:p>
        </w:tc>
      </w:tr>
      <w:tr>
        <w:trPr>
          <w:trHeight w:val="0"/>
        </w:trPr>
        <w:tc>
          <w:tcPr>
            <w:tcW w:w="1603" w:type="dxa"/>
          </w:tcPr>
          <w:p>
            <w:pPr/>
            <w:r>
              <w:t xml:space="preserve">tenant_id</w:t>
            </w:r>
          </w:p>
        </w:tc>
        <w:tc>
          <w:tcPr>
            <w:tcW w:w="1603" w:type="dxa"/>
          </w:tcPr>
          <w:p>
            <w:pPr/>
            <w:r>
              <w:t xml:space="preserve">外部传入</w:t>
            </w:r>
          </w:p>
        </w:tc>
        <w:tc>
          <w:tcPr>
            <w:tcW w:w="1603" w:type="dxa"/>
          </w:tcPr>
          <w:p>
            <w:pPr/>
            <w:r>
              <w:t xml:space="preserve">是</w:t>
            </w:r>
          </w:p>
        </w:tc>
        <w:tc>
          <w:tcPr>
            <w:tcW w:w="1603" w:type="dxa"/>
          </w:tcPr>
          <w:p>
            <w:pPr/>
            <w:r>
              <w:t xml:space="preserve">VARCHAR</w:t>
            </w:r>
          </w:p>
        </w:tc>
        <w:tc>
          <w:tcPr>
            <w:tcW w:w="2292" w:type="dxa"/>
          </w:tcPr>
          <w:p>
            <w:pPr/>
            <w:r>
              <w:t xml:space="preserve">445252</w:t>
            </w:r>
          </w:p>
        </w:tc>
        <w:tc>
          <w:tcPr>
            <w:tcW w:w="913" w:type="dxa"/>
          </w:tcPr>
          <w:p>
            <w:pPr/>
            <w:r/>
          </w:p>
        </w:tc>
        <w:tc>
          <w:tcPr>
            <w:tcW w:w="1601" w:type="dxa"/>
          </w:tcPr>
          <w:p>
            <w:pPr/>
            <w:r>
              <w:t xml:space="preserve">租户号</w:t>
            </w:r>
          </w:p>
        </w:tc>
      </w:tr>
      <w:tr>
        <w:trPr>
          <w:trHeight w:val="975"/>
        </w:trPr>
        <w:tc>
          <w:tcPr>
            <w:tcW w:w="1603" w:type="dxa"/>
          </w:tcPr>
          <w:p>
            <w:pPr/>
            <w:r>
              <w:rPr/>
              <w:t xml:space="preserve">channel_code</w:t>
            </w:r>
          </w:p>
        </w:tc>
        <w:tc>
          <w:tcPr>
            <w:tcW w:w="1603" w:type="dxa"/>
          </w:tcPr>
          <w:p>
            <w:pPr/>
            <w:r>
              <w:rPr/>
              <w:t xml:space="preserve">外部传入</w:t>
            </w:r>
          </w:p>
        </w:tc>
        <w:tc>
          <w:tcPr>
            <w:tcW w:w="1603" w:type="dxa"/>
          </w:tcPr>
          <w:p>
            <w:pPr/>
            <w:r>
              <w:rPr/>
              <w:t xml:space="preserve">是</w:t>
            </w:r>
          </w:p>
        </w:tc>
        <w:tc>
          <w:tcPr>
            <w:tcW w:w="1603" w:type="dxa"/>
          </w:tcPr>
          <w:p>
            <w:pPr/>
            <w:r>
              <w:rPr/>
              <w:t xml:space="preserve">VARCHAR</w:t>
            </w:r>
          </w:p>
        </w:tc>
        <w:tc>
          <w:tcPr>
            <w:tcW w:w="2292" w:type="dxa"/>
          </w:tcPr>
          <w:p>
            <w:pPr/>
            <w:r>
              <w:rPr/>
              <w:t xml:space="preserve">021</w:t>
            </w:r>
          </w:p>
        </w:tc>
        <w:tc>
          <w:tcPr>
            <w:tcW w:w="913" w:type="dxa"/>
          </w:tcPr>
          <w:p>
            <w:pPr/>
            <w:r>
              <w:rPr/>
            </w:r>
          </w:p>
        </w:tc>
        <w:tc>
          <w:tcPr>
            <w:tcW w:w="1601" w:type="dxa"/>
          </w:tcPr>
          <w:p>
            <w:pPr/>
            <w:r>
              <w:rPr/>
              <w:t xml:space="preserve">租户配置查询渠道</w:t>
            </w:r>
          </w:p>
        </w:tc>
      </w:tr>
      <w:tr>
        <w:trPr>
          <w:trHeight w:val="0"/>
        </w:trPr>
        <w:tc>
          <w:tcPr>
            <w:tcW w:w="1603" w:type="dxa"/>
          </w:tcPr>
          <w:p>
            <w:pPr/>
            <w:r>
              <w:t xml:space="preserve">security_key</w:t>
            </w:r>
          </w:p>
        </w:tc>
        <w:tc>
          <w:tcPr>
            <w:tcW w:w="1603" w:type="dxa"/>
          </w:tcPr>
          <w:p>
            <w:pPr/>
            <w:r>
              <w:t xml:space="preserve">外部传入</w:t>
            </w:r>
          </w:p>
        </w:tc>
        <w:tc>
          <w:tcPr>
            <w:tcW w:w="1603" w:type="dxa"/>
          </w:tcPr>
          <w:p>
            <w:pPr/>
            <w:r>
              <w:t xml:space="preserve">是</w:t>
            </w:r>
          </w:p>
        </w:tc>
        <w:tc>
          <w:tcPr>
            <w:tcW w:w="1603" w:type="dxa"/>
          </w:tcPr>
          <w:p>
            <w:pPr/>
            <w:r>
              <w:t xml:space="preserve">VARCHAR</w:t>
            </w:r>
          </w:p>
        </w:tc>
        <w:tc>
          <w:tcPr>
            <w:tcW w:w="2292" w:type="dxa"/>
          </w:tcPr>
          <w:p>
            <w:pPr/>
            <w:r>
              <w:t xml:space="preserve">1233321231</w:t>
            </w:r>
          </w:p>
        </w:tc>
        <w:tc>
          <w:tcPr>
            <w:tcW w:w="913" w:type="dxa"/>
          </w:tcPr>
          <w:p>
            <w:pPr/>
            <w:r/>
          </w:p>
        </w:tc>
        <w:tc>
          <w:tcPr>
            <w:tcW w:w="1601" w:type="dxa"/>
          </w:tcPr>
          <w:p>
            <w:pPr/>
            <w:r>
              <w:t xml:space="preserve">对应平台密钥/Keuy</w:t>
            </w:r>
          </w:p>
        </w:tc>
      </w:tr>
      <w:tr>
        <w:trPr>
          <w:trHeight w:val="0"/>
        </w:trPr>
        <w:tc>
          <w:tcPr>
            <w:tcW w:w="1603" w:type="dxa"/>
          </w:tcPr>
          <w:p>
            <w:pPr/>
            <w:r>
              <w:t xml:space="preserve">app_id</w:t>
            </w:r>
          </w:p>
        </w:tc>
        <w:tc>
          <w:tcPr>
            <w:tcW w:w="1603" w:type="dxa"/>
          </w:tcPr>
          <w:p>
            <w:pPr/>
            <w:r>
              <w:t xml:space="preserve">外部传入</w:t>
            </w:r>
          </w:p>
        </w:tc>
        <w:tc>
          <w:tcPr>
            <w:tcW w:w="1603" w:type="dxa"/>
          </w:tcPr>
          <w:p>
            <w:pPr/>
            <w:r>
              <w:t xml:space="preserve">是</w:t>
            </w:r>
          </w:p>
        </w:tc>
        <w:tc>
          <w:tcPr>
            <w:tcW w:w="1603" w:type="dxa"/>
          </w:tcPr>
          <w:p>
            <w:pPr/>
            <w:r>
              <w:t xml:space="preserve">VARCHAR</w:t>
            </w:r>
          </w:p>
        </w:tc>
        <w:tc>
          <w:tcPr>
            <w:tcW w:w="2292" w:type="dxa"/>
          </w:tcPr>
          <w:p>
            <w:pPr/>
            <w:r/>
          </w:p>
        </w:tc>
        <w:tc>
          <w:tcPr>
            <w:tcW w:w="913" w:type="dxa"/>
          </w:tcPr>
          <w:p>
            <w:pPr/>
            <w:r/>
          </w:p>
        </w:tc>
        <w:tc>
          <w:tcPr>
            <w:tcW w:w="1601" w:type="dxa"/>
          </w:tcPr>
          <w:p>
            <w:pPr/>
            <w:r>
              <w:t xml:space="preserve">APPID</w:t>
            </w:r>
          </w:p>
        </w:tc>
      </w:tr>
      <w:tr>
        <w:trPr>
          <w:trHeight w:val="0"/>
        </w:trPr>
        <w:tc>
          <w:tcPr>
            <w:tcW w:w="1603" w:type="dxa"/>
            <w:vAlign w:val="top"/>
          </w:tcPr>
          <w:p>
            <w:pPr/>
            <w:r>
              <w:t xml:space="preserve">is_deleted</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TINYINT</w:t>
            </w:r>
          </w:p>
        </w:tc>
        <w:tc>
          <w:tcPr>
            <w:tcW w:w="2292" w:type="dxa"/>
            <w:vAlign w:val="top"/>
          </w:tcPr>
          <w:p>
            <w:pPr/>
            <w:r>
              <w:t xml:space="preserve">0</w:t>
            </w:r>
          </w:p>
        </w:tc>
        <w:tc>
          <w:tcPr>
            <w:tcW w:w="913" w:type="dxa"/>
            <w:vAlign w:val="top"/>
          </w:tcPr>
          <w:p>
            <w:pPr/>
            <w:r/>
          </w:p>
        </w:tc>
        <w:tc>
          <w:tcPr>
            <w:tcW w:w="1601" w:type="dxa"/>
            <w:vAlign w:val="top"/>
          </w:tcPr>
          <w:p>
            <w:pPr/>
            <w:r>
              <w:t xml:space="preserve">删除标识</w:t>
            </w:r>
          </w:p>
        </w:tc>
      </w:tr>
      <w:tr>
        <w:trPr>
          <w:trHeight w:val="0"/>
        </w:trPr>
        <w:tc>
          <w:tcPr>
            <w:tcW w:w="1603" w:type="dxa"/>
            <w:vAlign w:val="top"/>
          </w:tcPr>
          <w:p>
            <w:pPr/>
            <w:r>
              <w:t xml:space="preserve">created_time</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DATETIME</w:t>
            </w:r>
          </w:p>
        </w:tc>
        <w:tc>
          <w:tcPr>
            <w:tcW w:w="2292" w:type="dxa"/>
            <w:vAlign w:val="top"/>
          </w:tcPr>
          <w:p>
            <w:pPr/>
            <w:r>
              <w:t xml:space="preserve">2026-02-10 10:00:00</w:t>
            </w:r>
          </w:p>
        </w:tc>
        <w:tc>
          <w:tcPr>
            <w:tcW w:w="913" w:type="dxa"/>
            <w:vAlign w:val="top"/>
          </w:tcPr>
          <w:p>
            <w:pPr/>
            <w:r/>
          </w:p>
        </w:tc>
        <w:tc>
          <w:tcPr>
            <w:tcW w:w="1601" w:type="dxa"/>
            <w:vAlign w:val="top"/>
          </w:tcPr>
          <w:p>
            <w:pPr/>
            <w:r>
              <w:t xml:space="preserve">创建时间</w:t>
            </w:r>
          </w:p>
        </w:tc>
      </w:tr>
      <w:tr>
        <w:trPr>
          <w:trHeight w:val="0"/>
        </w:trPr>
        <w:tc>
          <w:tcPr>
            <w:tcW w:w="1603" w:type="dxa"/>
            <w:vAlign w:val="top"/>
          </w:tcPr>
          <w:p>
            <w:pPr/>
            <w:r>
              <w:t xml:space="preserve">updated_time</w:t>
            </w:r>
          </w:p>
        </w:tc>
        <w:tc>
          <w:tcPr>
            <w:tcW w:w="1603" w:type="dxa"/>
            <w:vAlign w:val="top"/>
          </w:tcPr>
          <w:p>
            <w:pPr/>
            <w:r>
              <w:t xml:space="preserve">系统生成</w:t>
            </w:r>
          </w:p>
        </w:tc>
        <w:tc>
          <w:tcPr>
            <w:tcW w:w="1603" w:type="dxa"/>
            <w:vAlign w:val="top"/>
          </w:tcPr>
          <w:p>
            <w:pPr/>
            <w:r>
              <w:t xml:space="preserve">是</w:t>
            </w:r>
          </w:p>
        </w:tc>
        <w:tc>
          <w:tcPr>
            <w:tcW w:w="1603" w:type="dxa"/>
            <w:vAlign w:val="top"/>
          </w:tcPr>
          <w:p>
            <w:pPr/>
            <w:r>
              <w:t xml:space="preserve">DATETIME</w:t>
            </w:r>
          </w:p>
        </w:tc>
        <w:tc>
          <w:tcPr>
            <w:tcW w:w="2292" w:type="dxa"/>
            <w:vAlign w:val="top"/>
          </w:tcPr>
          <w:p>
            <w:pPr/>
            <w:r>
              <w:t xml:space="preserve">2026-02-10 10:00:00</w:t>
            </w:r>
          </w:p>
        </w:tc>
        <w:tc>
          <w:tcPr>
            <w:tcW w:w="913" w:type="dxa"/>
            <w:vAlign w:val="top"/>
          </w:tcPr>
          <w:p>
            <w:pPr/>
            <w:r/>
          </w:p>
        </w:tc>
        <w:tc>
          <w:tcPr>
            <w:tcW w:w="1601" w:type="dxa"/>
            <w:vAlign w:val="top"/>
          </w:tcPr>
          <w:p>
            <w:pPr/>
            <w:r>
              <w:t xml:space="preserve">更新时间</w:t>
            </w:r>
          </w:p>
        </w:tc>
      </w:tr>
    </w:tbl>
    <w:p>
      <w:bookmarkStart w:id="mliw4ws6jc3l0toocnh" w:name="mliw4ws6jc3l0toocnh"/>
      <w:pPr>
        <w:pStyle w:val="dingding-heading3"/>
        <w:spacing w:line="223.99999999999997"/>
      </w:pPr>
      <w:r>
        <w:rPr>
          <w:sz w:val="29"/>
          <w:b w:val="1"/>
        </w:rPr>
        <w:t xml:space="preserve">1.8 用户操作记录子表(ent_user_operation_details)</w:t>
      </w:r>
      <w:bookmarkEnd w:id="mliw4ws6jc3l0toocnh"/>
    </w:p>
    <w:tbl>
      <w:tblPr>
        <w:tblStyle w:val="tableHeader"/>
        <w:tblW w:w="5000" w:type="pct"/>
        <w:tblLook w:firstRow="1" w:lastRow="0" w:firstColumn="0" w:lastColumn="0" w:noHBand="0" w:noVBand="0"/>
      </w:tblPr>
      <w:tblGrid>
        <w:gridCol w:w="1604"/>
        <w:gridCol w:w="1604"/>
        <w:gridCol w:w="1604"/>
        <w:gridCol w:w="1604"/>
        <w:gridCol w:w="1604"/>
        <w:gridCol w:w="1604"/>
        <w:gridCol w:w="1593"/>
      </w:tblGrid>
      <w:tr>
        <w:trPr>
          <w:trHeight w:val="0"/>
        </w:trPr>
        <w:tc>
          <w:tcPr>
            <w:tcW w:w="1604" w:type="dxa"/>
          </w:tcPr>
          <w:p>
            <w:pPr/>
            <w:r>
              <w:t xml:space="preserve">字段名</w:t>
            </w:r>
          </w:p>
        </w:tc>
        <w:tc>
          <w:tcPr>
            <w:tcW w:w="1604" w:type="dxa"/>
          </w:tcPr>
          <w:p>
            <w:pPr/>
            <w:r>
              <w:t xml:space="preserve">数据来源</w:t>
            </w:r>
          </w:p>
        </w:tc>
        <w:tc>
          <w:tcPr>
            <w:tcW w:w="1604" w:type="dxa"/>
          </w:tcPr>
          <w:p>
            <w:pPr/>
            <w:r>
              <w:t xml:space="preserve">必填</w:t>
            </w:r>
          </w:p>
        </w:tc>
        <w:tc>
          <w:tcPr>
            <w:tcW w:w="1604" w:type="dxa"/>
          </w:tcPr>
          <w:p>
            <w:pPr/>
            <w:r>
              <w:t xml:space="preserve">类型</w:t>
            </w:r>
          </w:p>
        </w:tc>
        <w:tc>
          <w:tcPr>
            <w:tcW w:w="1604" w:type="dxa"/>
          </w:tcPr>
          <w:p>
            <w:pPr/>
            <w:r>
              <w:t xml:space="preserve">示例值</w:t>
            </w:r>
          </w:p>
        </w:tc>
        <w:tc>
          <w:tcPr>
            <w:tcW w:w="1604" w:type="dxa"/>
          </w:tcPr>
          <w:p>
            <w:pPr/>
            <w:r>
              <w:t xml:space="preserve">校验规则</w:t>
            </w:r>
          </w:p>
        </w:tc>
        <w:tc>
          <w:tcPr>
            <w:tcW w:w="1593" w:type="dxa"/>
            <w:vAlign w:val="top"/>
          </w:tcPr>
          <w:p>
            <w:pPr/>
            <w:r>
              <w:t xml:space="preserve">备注</w:t>
            </w:r>
          </w:p>
        </w:tc>
      </w:tr>
      <w:tr>
        <w:trPr>
          <w:trHeight w:val="0"/>
        </w:trPr>
        <w:tc>
          <w:tcPr>
            <w:tcW w:w="1604" w:type="dxa"/>
            <w:vAlign w:val="top"/>
          </w:tcPr>
          <w:p>
            <w:pPr/>
            <w:r>
              <w:t xml:space="preserve">id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BIGINT</w:t>
            </w:r>
          </w:p>
        </w:tc>
        <w:tc>
          <w:tcPr>
            <w:tcW w:w="1604" w:type="dxa"/>
            <w:vAlign w:val="top"/>
          </w:tcPr>
          <w:p>
            <w:pPr/>
            <w:r>
              <w:t xml:space="preserve">1934798466359291905</w:t>
            </w:r>
          </w:p>
        </w:tc>
        <w:tc>
          <w:tcPr>
            <w:tcW w:w="1604" w:type="dxa"/>
            <w:vAlign w:val="top"/>
          </w:tcPr>
          <w:p>
            <w:pPr/>
            <w:r>
              <w:t xml:space="preserve">主键</w:t>
            </w:r>
          </w:p>
        </w:tc>
        <w:tc>
          <w:tcPr>
            <w:tcW w:w="1593" w:type="dxa"/>
            <w:vAlign w:val="top"/>
          </w:tcPr>
          <w:p>
            <w:pPr/>
            <w:r>
              <w:t xml:space="preserve">主键</w:t>
            </w:r>
          </w:p>
        </w:tc>
      </w:tr>
      <w:tr>
        <w:trPr>
          <w:trHeight w:val="0"/>
        </w:trPr>
        <w:tc>
          <w:tcPr>
            <w:tcW w:w="1604" w:type="dxa"/>
            <w:vAlign w:val="top"/>
          </w:tcPr>
          <w:p>
            <w:pPr/>
            <w:r>
              <w:t xml:space="preserve">tenant_id</w:t>
            </w:r>
          </w:p>
        </w:tc>
        <w:tc>
          <w:tcPr>
            <w:tcW w:w="1604" w:type="dxa"/>
            <w:vAlign w:val="top"/>
          </w:tcPr>
          <w:p>
            <w:pPr/>
            <w:r>
              <w:t xml:space="preserve">请求上下文</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445252</w:t>
            </w:r>
          </w:p>
        </w:tc>
        <w:tc>
          <w:tcPr>
            <w:tcW w:w="1604" w:type="dxa"/>
            <w:vAlign w:val="top"/>
          </w:tcPr>
          <w:p>
            <w:pPr/>
            <w:r/>
          </w:p>
        </w:tc>
        <w:tc>
          <w:tcPr>
            <w:tcW w:w="1593" w:type="dxa"/>
            <w:vAlign w:val="top"/>
          </w:tcPr>
          <w:p>
            <w:pPr/>
            <w:r>
              <w:t xml:space="preserve">租户号</w:t>
            </w:r>
          </w:p>
        </w:tc>
      </w:tr>
      <w:tr>
        <w:trPr>
          <w:trHeight w:val="0"/>
        </w:trPr>
        <w:tc>
          <w:tcPr>
            <w:tcW w:w="1604" w:type="dxa"/>
            <w:vAlign w:val="top"/>
          </w:tcPr>
          <w:p>
            <w:pPr/>
            <w:r>
              <w:t xml:space="preserve">ent_id</w:t>
            </w:r>
          </w:p>
        </w:tc>
        <w:tc>
          <w:tcPr>
            <w:tcW w:w="1604" w:type="dxa"/>
            <w:vAlign w:val="top"/>
          </w:tcPr>
          <w:p>
            <w:pPr/>
            <w:r>
              <w:t xml:space="preserve">系统关联</w:t>
            </w:r>
          </w:p>
        </w:tc>
        <w:tc>
          <w:tcPr>
            <w:tcW w:w="1604" w:type="dxa"/>
            <w:vAlign w:val="top"/>
          </w:tcPr>
          <w:p>
            <w:pPr/>
            <w:r>
              <w:t xml:space="preserve">否</w:t>
            </w:r>
          </w:p>
        </w:tc>
        <w:tc>
          <w:tcPr>
            <w:tcW w:w="1604" w:type="dxa"/>
            <w:vAlign w:val="top"/>
          </w:tcPr>
          <w:p>
            <w:pPr/>
            <w:r>
              <w:t xml:space="preserve">BIGINT</w:t>
            </w:r>
          </w:p>
        </w:tc>
        <w:tc>
          <w:tcPr>
            <w:tcW w:w="1604" w:type="dxa"/>
            <w:vAlign w:val="top"/>
          </w:tcPr>
          <w:p>
            <w:pPr/>
            <w:r>
              <w:t xml:space="preserve">1934798466359291905</w:t>
            </w:r>
          </w:p>
        </w:tc>
        <w:tc>
          <w:tcPr>
            <w:tcW w:w="1604" w:type="dxa"/>
            <w:vAlign w:val="top"/>
          </w:tcPr>
          <w:p>
            <w:pPr/>
            <w:r/>
          </w:p>
        </w:tc>
        <w:tc>
          <w:tcPr>
            <w:tcW w:w="1593" w:type="dxa"/>
            <w:vAlign w:val="top"/>
          </w:tcPr>
          <w:p>
            <w:pPr/>
            <w:r>
              <w:t xml:space="preserve">企业主键</w:t>
            </w:r>
          </w:p>
        </w:tc>
      </w:tr>
      <w:tr>
        <w:trPr>
          <w:trHeight w:val="0"/>
        </w:trPr>
        <w:tc>
          <w:tcPr>
            <w:tcW w:w="1604" w:type="dxa"/>
          </w:tcPr>
          <w:p>
            <w:pPr/>
            <w:r>
              <w:t xml:space="preserve">opera_id</w:t>
            </w:r>
          </w:p>
        </w:tc>
        <w:tc>
          <w:tcPr>
            <w:tcW w:w="1604" w:type="dxa"/>
          </w:tcPr>
          <w:p>
            <w:pPr/>
            <w:r>
              <w:t xml:space="preserve">请求上下文</w:t>
            </w:r>
          </w:p>
        </w:tc>
        <w:tc>
          <w:tcPr>
            <w:tcW w:w="1604" w:type="dxa"/>
          </w:tcPr>
          <w:p>
            <w:pPr/>
            <w:r>
              <w:t xml:space="preserve">是</w:t>
            </w:r>
          </w:p>
        </w:tc>
        <w:tc>
          <w:tcPr>
            <w:tcW w:w="1604" w:type="dxa"/>
          </w:tcPr>
          <w:p>
            <w:pPr/>
            <w:r>
              <w:t xml:space="preserve">BIGINT</w:t>
            </w:r>
          </w:p>
        </w:tc>
        <w:tc>
          <w:tcPr>
            <w:tcW w:w="1604" w:type="dxa"/>
          </w:tcPr>
          <w:p>
            <w:pPr/>
            <w:r>
              <w:t xml:space="preserve">1934798466359291905</w:t>
            </w:r>
          </w:p>
        </w:tc>
        <w:tc>
          <w:tcPr>
            <w:tcW w:w="1604" w:type="dxa"/>
          </w:tcPr>
          <w:p>
            <w:pPr/>
            <w:r>
              <w:t xml:space="preserve">外键</w:t>
            </w:r>
          </w:p>
        </w:tc>
        <w:tc>
          <w:tcPr>
            <w:tcW w:w="1593" w:type="dxa"/>
          </w:tcPr>
          <w:p>
            <w:pPr/>
            <w:r>
              <w:t xml:space="preserve">关联操作主表</w:t>
            </w:r>
          </w:p>
        </w:tc>
      </w:tr>
      <w:tr>
        <w:trPr>
          <w:trHeight w:val="975"/>
        </w:trPr>
        <w:tc>
          <w:tcPr>
            <w:tcW w:w="1604" w:type="dxa"/>
            <w:vAlign w:val="top"/>
          </w:tcPr>
          <w:p>
            <w:pPr/>
            <w:r>
              <w:t xml:space="preserve">channel_code</w:t>
            </w:r>
          </w:p>
        </w:tc>
        <w:tc>
          <w:tcPr>
            <w:tcW w:w="1604" w:type="dxa"/>
            <w:vAlign w:val="top"/>
          </w:tcPr>
          <w:p>
            <w:pPr/>
            <w:r>
              <w:t xml:space="preserve">请求上下文</w:t>
            </w:r>
          </w:p>
        </w:tc>
        <w:tc>
          <w:tcPr>
            <w:tcW w:w="1604" w:type="dxa"/>
            <w:vAlign w:val="top"/>
          </w:tcPr>
          <w:p>
            <w:pPr/>
            <w:r>
              <w:t xml:space="preserve">是</w:t>
            </w:r>
          </w:p>
        </w:tc>
        <w:tc>
          <w:tcPr>
            <w:tcW w:w="1604" w:type="dxa"/>
            <w:vAlign w:val="top"/>
          </w:tcPr>
          <w:p>
            <w:pPr/>
            <w:r>
              <w:t xml:space="preserve">VARCHAR</w:t>
            </w:r>
          </w:p>
        </w:tc>
        <w:tc>
          <w:tcPr>
            <w:tcW w:w="1604" w:type="dxa"/>
            <w:vAlign w:val="top"/>
          </w:tcPr>
          <w:p>
            <w:pPr/>
            <w:r>
              <w:t xml:space="preserve">融安E信</w:t>
            </w:r>
          </w:p>
        </w:tc>
        <w:tc>
          <w:tcPr>
            <w:tcW w:w="1604" w:type="dxa"/>
            <w:vAlign w:val="top"/>
          </w:tcPr>
          <w:p>
            <w:pPr/>
            <w:r/>
          </w:p>
        </w:tc>
        <w:tc>
          <w:tcPr>
            <w:tcW w:w="1593" w:type="dxa"/>
            <w:vAlign w:val="top"/>
          </w:tcPr>
          <w:p>
            <w:pPr/>
            <w:r>
              <w:t xml:space="preserve">本次操作调用的渠道</w:t>
            </w:r>
          </w:p>
        </w:tc>
      </w:tr>
      <w:tr>
        <w:trPr>
          <w:trHeight w:val="0"/>
        </w:trPr>
        <w:tc>
          <w:tcPr>
            <w:tcW w:w="1604" w:type="dxa"/>
          </w:tcPr>
          <w:p>
            <w:pPr/>
            <w:r>
              <w:t xml:space="preserve">status</w:t>
            </w:r>
          </w:p>
        </w:tc>
        <w:tc>
          <w:tcPr>
            <w:tcW w:w="1604" w:type="dxa"/>
          </w:tcPr>
          <w:p>
            <w:pPr/>
            <w:r>
              <w:t xml:space="preserve">系统生成</w:t>
            </w:r>
          </w:p>
        </w:tc>
        <w:tc>
          <w:tcPr>
            <w:tcW w:w="1604" w:type="dxa"/>
          </w:tcPr>
          <w:p>
            <w:pPr/>
            <w:r>
              <w:t xml:space="preserve">是</w:t>
            </w:r>
          </w:p>
        </w:tc>
        <w:tc>
          <w:tcPr>
            <w:tcW w:w="1604" w:type="dxa"/>
          </w:tcPr>
          <w:p>
            <w:pPr/>
            <w:r>
              <w:t xml:space="preserve">TINYINT</w:t>
            </w:r>
          </w:p>
        </w:tc>
        <w:tc>
          <w:tcPr>
            <w:tcW w:w="1604" w:type="dxa"/>
          </w:tcPr>
          <w:p>
            <w:pPr/>
            <w:r>
              <w:t xml:space="preserve">0</w:t>
            </w:r>
          </w:p>
        </w:tc>
        <w:tc>
          <w:tcPr>
            <w:tcW w:w="1604" w:type="dxa"/>
          </w:tcPr>
          <w:p>
            <w:pPr/>
            <w:r>
              <w:t xml:space="preserve">0/1</w:t>
            </w:r>
          </w:p>
        </w:tc>
        <w:tc>
          <w:tcPr>
            <w:tcW w:w="1593" w:type="dxa"/>
          </w:tcPr>
          <w:p>
            <w:pPr/>
            <w:r>
              <w:t xml:space="preserve">0：处理成功</w:t>
            </w:r>
          </w:p>
          <w:p>
            <w:pPr/>
            <w:r>
              <w:t xml:space="preserve">1：处理失败</w:t>
            </w:r>
          </w:p>
        </w:tc>
      </w:tr>
      <w:tr>
        <w:trPr>
          <w:trHeight w:val="0"/>
        </w:trPr>
        <w:tc>
          <w:tcPr>
            <w:tcW w:w="1604" w:type="dxa"/>
          </w:tcPr>
          <w:p>
            <w:pPr/>
            <w:r>
              <w:t xml:space="preserve">error_msg</w:t>
            </w:r>
          </w:p>
        </w:tc>
        <w:tc>
          <w:tcPr>
            <w:tcW w:w="1604" w:type="dxa"/>
          </w:tcPr>
          <w:p>
            <w:pPr/>
            <w:r>
              <w:t xml:space="preserve">接口返回</w:t>
            </w:r>
          </w:p>
        </w:tc>
        <w:tc>
          <w:tcPr>
            <w:tcW w:w="1604" w:type="dxa"/>
          </w:tcPr>
          <w:p>
            <w:pPr/>
            <w:r>
              <w:t xml:space="preserve">是</w:t>
            </w:r>
          </w:p>
        </w:tc>
        <w:tc>
          <w:tcPr>
            <w:tcW w:w="1604" w:type="dxa"/>
          </w:tcPr>
          <w:p>
            <w:pPr/>
            <w:r>
              <w:t xml:space="preserve">VARCHAR</w:t>
            </w:r>
          </w:p>
        </w:tc>
        <w:tc>
          <w:tcPr>
            <w:tcW w:w="1604" w:type="dxa"/>
          </w:tcPr>
          <w:p>
            <w:pPr/>
            <w:r/>
          </w:p>
        </w:tc>
        <w:tc>
          <w:tcPr>
            <w:tcW w:w="1604" w:type="dxa"/>
          </w:tcPr>
          <w:p>
            <w:pPr/>
            <w:r/>
          </w:p>
        </w:tc>
        <w:tc>
          <w:tcPr>
            <w:tcW w:w="1593" w:type="dxa"/>
          </w:tcPr>
          <w:p>
            <w:pPr/>
            <w:r>
              <w:t xml:space="preserve">失败原因</w:t>
            </w:r>
          </w:p>
        </w:tc>
      </w:tr>
      <w:tr>
        <w:trPr>
          <w:trHeight w:val="0"/>
        </w:trPr>
        <w:tc>
          <w:tcPr>
            <w:tcW w:w="1604" w:type="dxa"/>
          </w:tcPr>
          <w:p>
            <w:pPr/>
            <w:r>
              <w:t xml:space="preserve">memo</w:t>
            </w:r>
          </w:p>
        </w:tc>
        <w:tc>
          <w:tcPr>
            <w:tcW w:w="1604" w:type="dxa"/>
          </w:tcPr>
          <w:p>
            <w:pPr/>
            <w:r>
              <w:t xml:space="preserve">系统生成</w:t>
            </w:r>
          </w:p>
        </w:tc>
        <w:tc>
          <w:tcPr>
            <w:tcW w:w="1604" w:type="dxa"/>
          </w:tcPr>
          <w:p>
            <w:pPr/>
            <w:r>
              <w:t xml:space="preserve">是</w:t>
            </w:r>
          </w:p>
        </w:tc>
        <w:tc>
          <w:tcPr>
            <w:tcW w:w="1604" w:type="dxa"/>
          </w:tcPr>
          <w:p>
            <w:pPr/>
            <w:r>
              <w:t xml:space="preserve">VARCHAR</w:t>
            </w:r>
          </w:p>
        </w:tc>
        <w:tc>
          <w:tcPr>
            <w:tcW w:w="1604" w:type="dxa"/>
          </w:tcPr>
          <w:p>
            <w:pPr/>
            <w:r/>
          </w:p>
        </w:tc>
        <w:tc>
          <w:tcPr>
            <w:tcW w:w="1604" w:type="dxa"/>
          </w:tcPr>
          <w:p>
            <w:pPr/>
            <w:r/>
          </w:p>
        </w:tc>
        <w:tc>
          <w:tcPr>
            <w:tcW w:w="1593" w:type="dxa"/>
          </w:tcPr>
          <w:p>
            <w:pPr/>
            <w:r>
              <w:t xml:space="preserve">备注</w:t>
            </w:r>
          </w:p>
        </w:tc>
      </w:tr>
      <w:tr>
        <w:trPr>
          <w:trHeight w:val="0"/>
        </w:trPr>
        <w:tc>
          <w:tcPr>
            <w:tcW w:w="1604" w:type="dxa"/>
            <w:vAlign w:val="top"/>
          </w:tcPr>
          <w:p>
            <w:pPr/>
            <w:r>
              <w:t xml:space="preserve">created_time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2026-02-10 10:00:00</w:t>
            </w:r>
          </w:p>
        </w:tc>
        <w:tc>
          <w:tcPr>
            <w:tcW w:w="1604" w:type="dxa"/>
            <w:vAlign w:val="top"/>
          </w:tcPr>
          <w:p>
            <w:pPr/>
            <w:r/>
          </w:p>
        </w:tc>
        <w:tc>
          <w:tcPr>
            <w:tcW w:w="1593" w:type="dxa"/>
            <w:vAlign w:val="top"/>
          </w:tcPr>
          <w:p>
            <w:pPr/>
            <w:r>
              <w:t xml:space="preserve">创建时间</w:t>
            </w:r>
          </w:p>
        </w:tc>
      </w:tr>
      <w:tr>
        <w:trPr>
          <w:trHeight w:val="0"/>
        </w:trPr>
        <w:tc>
          <w:tcPr>
            <w:tcW w:w="1604" w:type="dxa"/>
            <w:vAlign w:val="top"/>
          </w:tcPr>
          <w:p>
            <w:pPr/>
            <w:r>
              <w:t xml:space="preserve">update_time</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DATETIME</w:t>
            </w:r>
          </w:p>
        </w:tc>
        <w:tc>
          <w:tcPr>
            <w:tcW w:w="1604" w:type="dxa"/>
            <w:vAlign w:val="top"/>
          </w:tcPr>
          <w:p>
            <w:pPr/>
            <w:r>
              <w:t xml:space="preserve">2026-02-10 10:00:00</w:t>
            </w:r>
          </w:p>
        </w:tc>
        <w:tc>
          <w:tcPr>
            <w:tcW w:w="1604" w:type="dxa"/>
            <w:vAlign w:val="top"/>
          </w:tcPr>
          <w:p>
            <w:pPr/>
            <w:r/>
          </w:p>
        </w:tc>
        <w:tc>
          <w:tcPr>
            <w:tcW w:w="1593" w:type="dxa"/>
            <w:vAlign w:val="top"/>
          </w:tcPr>
          <w:p>
            <w:pPr/>
            <w:r>
              <w:t xml:space="preserve">更新时间</w:t>
            </w:r>
          </w:p>
        </w:tc>
      </w:tr>
      <w:tr>
        <w:trPr>
          <w:trHeight w:val="0"/>
        </w:trPr>
        <w:tc>
          <w:tcPr>
            <w:tcW w:w="1604" w:type="dxa"/>
            <w:vAlign w:val="top"/>
          </w:tcPr>
          <w:p>
            <w:pPr/>
            <w:r>
              <w:t xml:space="preserve">is_deleted</w:t>
            </w:r>
          </w:p>
        </w:tc>
        <w:tc>
          <w:tcPr>
            <w:tcW w:w="1604" w:type="dxa"/>
            <w:vAlign w:val="top"/>
          </w:tcPr>
          <w:p>
            <w:pPr/>
            <w:r>
              <w:t xml:space="preserve">系统生成</w:t>
            </w:r>
          </w:p>
        </w:tc>
        <w:tc>
          <w:tcPr>
            <w:tcW w:w="1604" w:type="dxa"/>
            <w:vAlign w:val="top"/>
          </w:tcPr>
          <w:p>
            <w:pPr/>
            <w:r>
              <w:t xml:space="preserve">是</w:t>
            </w:r>
          </w:p>
        </w:tc>
        <w:tc>
          <w:tcPr>
            <w:tcW w:w="1604" w:type="dxa"/>
            <w:vAlign w:val="top"/>
          </w:tcPr>
          <w:p>
            <w:pPr/>
            <w:r>
              <w:t xml:space="preserve">TINYINT</w:t>
            </w:r>
          </w:p>
        </w:tc>
        <w:tc>
          <w:tcPr>
            <w:tcW w:w="1604" w:type="dxa"/>
            <w:vAlign w:val="top"/>
          </w:tcPr>
          <w:p>
            <w:pPr/>
            <w:r>
              <w:t xml:space="preserve">0</w:t>
            </w:r>
          </w:p>
        </w:tc>
        <w:tc>
          <w:tcPr>
            <w:tcW w:w="1604" w:type="dxa"/>
            <w:vAlign w:val="top"/>
          </w:tcPr>
          <w:p>
            <w:pPr/>
            <w:r/>
          </w:p>
        </w:tc>
        <w:tc>
          <w:tcPr>
            <w:tcW w:w="1593" w:type="dxa"/>
            <w:vAlign w:val="top"/>
          </w:tcPr>
          <w:p>
            <w:pPr/>
            <w:r>
              <w:t xml:space="preserve">删除标识</w:t>
            </w:r>
          </w:p>
        </w:tc>
      </w:tr>
    </w:tbl>
    <w:p>
      <w:bookmarkStart w:id="mlg2axaaoql806part" w:name="mlg2axaaoql806part"/>
      <w:pPr>
        <w:pStyle w:val="dingding-heading1"/>
        <w:spacing w:line="223.99999999999997"/>
      </w:pPr>
      <w:r>
        <w:rPr>
          <w:sz w:val="42"/>
          <w:b w:val="1"/>
        </w:rPr>
        <w:t xml:space="preserve">二.系统交互</w:t>
      </w:r>
      <w:bookmarkEnd w:id="mlg2axaaoql806part"/>
    </w:p>
    <w:p>
      <w:bookmarkStart w:id="mlg8fjlxm34jz31jzi" w:name="mlg8fjlxm34jz31jzi"/>
      <w:pPr>
        <w:pStyle w:val="dingding-heading2"/>
        <w:spacing w:line="223.99999999999997"/>
      </w:pPr>
      <w:r>
        <w:rPr>
          <w:sz w:val="36"/>
          <w:b w:val="1"/>
        </w:rPr>
        <w:t xml:space="preserve">2.1 查询逻辑</w:t>
      </w:r>
      <w:bookmarkEnd w:id="mlg8fjlxm34jz31jzi"/>
    </w:p>
    <w:p>
      <w:pPr/>
      <w:r/>
      <w:r>
        <w:drawing>
          <wp:inline distT="0" distB="0" distL="0" distR="0">
            <wp:extent cx="7124700" cy="4432748"/>
            <wp:effectExtent b="0" l="0" r="0" t="0"/>
            <wp:docPr id="1" name="export_dh0ft9.png"/>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pic:blipFill>
                  <pic:spPr>
                    <a:xfrm rot="0">
                      <a:off x="0" y="0"/>
                      <a:ext cx="7124700" cy="4432748"/>
                    </a:xfrm>
                    <a:prstGeom prst="rect">
                      <a:avLst/>
                    </a:prstGeom>
                  </pic:spPr>
                </pic:pic>
              </a:graphicData>
            </a:graphic>
          </wp:inline>
        </w:drawing>
      </w:r>
      <w:r/>
    </w:p>
    <w:p>
      <w:pPr/>
      <w:r/>
    </w:p>
    <w:p>
      <w:bookmarkStart w:id="mm4przgezkscgkpz3e" w:name="mm4przgezkscgkpz3e"/>
      <w:pPr>
        <w:pStyle w:val="dingding-heading2"/>
        <w:spacing w:line="223.99999999999997"/>
      </w:pPr>
      <w:r>
        <w:rPr>
          <w:sz w:val="36"/>
          <w:b w:val="1"/>
        </w:rPr>
        <w:t xml:space="preserve">2.2 更新逻辑</w:t>
      </w:r>
      <w:bookmarkEnd w:id="mm4przgezkscgkpz3e"/>
    </w:p>
    <w:p>
      <w:pPr/>
      <w:r/>
      <w:r>
        <w:drawing>
          <wp:inline distT="0" distB="0" distL="0" distR="0">
            <wp:extent cx="7124700" cy="7369872"/>
            <wp:effectExtent b="0" l="0" r="0" t="0"/>
            <wp:docPr id="2" name="export_r7hpbo.png"/>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pic:blipFill>
                  <pic:spPr>
                    <a:xfrm rot="0">
                      <a:off x="0" y="0"/>
                      <a:ext cx="7124700" cy="7369872"/>
                    </a:xfrm>
                    <a:prstGeom prst="rect">
                      <a:avLst/>
                    </a:prstGeom>
                  </pic:spPr>
                </pic:pic>
              </a:graphicData>
            </a:graphic>
          </wp:inline>
        </w:drawing>
      </w:r>
      <w:r/>
    </w:p>
    <w:p>
      <w:pPr/>
      <w:r/>
    </w:p>
    <w:p>
      <w:pPr/>
      <w:r>
        <w:rPr>
          <w:sz w:val="36"/>
          <w:b w:val="1"/>
        </w:rPr>
        <w:t xml:space="preserve">场景一</w:t>
      </w:r>
      <w:r>
        <w:t xml:space="preserve">：查询场景，当需要更加详细完整的企业信息时</w:t>
      </w:r>
    </w:p>
    <w:p>
      <w:pPr>
        <w:ind/>
      </w:pPr>
      <w:r>
        <w:t xml:space="preserve">根据需要调用3.1或者3.3的查询接口，传入想要查询企业的社会信用码或者企业名称</w:t>
      </w:r>
    </w:p>
    <w:p>
      <w:pPr>
        <w:numPr>
          <w:ilvl w:val="0"/>
          <w:numId w:val="1"/>
        </w:numPr>
      </w:pPr>
      <w:r>
        <w:t xml:space="preserve">如果企业库中有对应的企业信息：</w:t>
      </w:r>
    </w:p>
    <w:p>
      <w:pPr>
        <w:numPr>
          <w:ilvl w:val="1"/>
          <w:numId w:val="1"/>
        </w:numPr>
      </w:pPr>
      <w:r>
        <w:t xml:space="preserve">直接返回库中信息，同时带上这条数据的上一次的更新时间，即便这条数据是在更新中</w:t>
      </w:r>
    </w:p>
    <w:p>
      <w:pPr>
        <w:numPr>
          <w:ilvl w:val="0"/>
          <w:numId w:val="1"/>
        </w:numPr>
      </w:pPr>
      <w:r>
        <w:t xml:space="preserve">如果企业库中不存在这条企业的详细信息：</w:t>
      </w:r>
    </w:p>
    <w:p>
      <w:pPr>
        <w:numPr>
          <w:ilvl w:val="1"/>
          <w:numId w:val="1"/>
        </w:numPr>
      </w:pPr>
      <w:r>
        <w:t xml:space="preserve">直接返回提示"无数据"</w:t>
      </w:r>
    </w:p>
    <w:p>
      <w:pPr/>
      <w:r>
        <w:rPr>
          <w:sz w:val="32"/>
          <w:b w:val="1"/>
        </w:rPr>
        <w:t xml:space="preserve">场景二</w:t>
      </w:r>
      <w:r>
        <w:t xml:space="preserve">： 更新场景（用户主动点击"更新"）</w:t>
      </w:r>
    </w:p>
    <w:p>
      <w:pPr/>
      <w:r>
        <w:t xml:space="preserve">调用3.2的接口进行更新操作:</w:t>
      </w:r>
    </w:p>
    <w:p>
      <w:pPr>
        <w:ind/>
      </w:pPr>
      <w:r>
        <w:t xml:space="preserve">【前置处理】</w:t>
      </w:r>
    </w:p>
    <w:p>
      <w:pPr/>
      <w:r>
        <w:t xml:space="preserve">1. 查询tenant_config表，获取：</w:t>
      </w:r>
    </w:p>
    <w:p>
      <w:pPr>
        <w:numPr>
          <w:ilvl w:val="0"/>
          <w:numId w:val="2"/>
        </w:numPr>
      </w:pPr>
      <w:r>
        <w:t xml:space="preserve">认证信息（appID、securityKey）</w:t>
      </w:r>
    </w:p>
    <w:p>
      <w:pPr/>
      <w:r>
        <w:t xml:space="preserve">2. Redis去重检查：</w:t>
      </w:r>
    </w:p>
    <w:p>
      <w:pPr>
        <w:numPr>
          <w:ilvl w:val="0"/>
          <w:numId w:val="3"/>
        </w:numPr>
      </w:pPr>
      <w:r>
        <w:t xml:space="preserve">Redis中是否存在该企业信用代码的key（24小时过期）</w:t>
      </w:r>
    </w:p>
    <w:p>
      <w:pPr>
        <w:numPr>
          <w:ilvl w:val="0"/>
          <w:numId w:val="3"/>
        </w:numPr>
      </w:pPr>
      <w:r>
        <w:t xml:space="preserve">如果存在：直接判定这条企业查询成功，但记录的时候依然会记录查询（假查询），后续异步流程中，将其视为成功，不调用外部接口，直接返回库中现有数据</w:t>
      </w:r>
    </w:p>
    <w:p>
      <w:pPr>
        <w:numPr>
          <w:ilvl w:val="0"/>
          <w:numId w:val="3"/>
        </w:numPr>
      </w:pPr>
      <w:r>
        <w:t xml:space="preserve">如果不存在：继续执行</w:t>
      </w:r>
    </w:p>
    <w:p>
      <w:pPr/>
      <w:r>
        <w:t xml:space="preserve">3. 检查ent_info表：</w:t>
      </w:r>
    </w:p>
    <w:p>
      <w:pPr>
        <w:numPr>
          <w:ilvl w:val="0"/>
          <w:numId w:val="4"/>
        </w:numPr>
      </w:pPr>
      <w:r>
        <w:t xml:space="preserve">如果存在，更新 sync_status = 2（更新中）</w:t>
      </w:r>
    </w:p>
    <w:p>
      <w:pPr>
        <w:numPr>
          <w:ilvl w:val="0"/>
          <w:numId w:val="4"/>
        </w:numPr>
      </w:pPr>
      <w:r>
        <w:t xml:space="preserve">如果不存在，插入新记录，sync_status = 2（更新中）</w:t>
      </w:r>
    </w:p>
    <w:p>
      <w:pPr/>
      <w:r>
        <w:t xml:space="preserve">4. 记录操作到ent_user_operation主表：</w:t>
      </w:r>
    </w:p>
    <w:p>
      <w:pPr>
        <w:numPr>
          <w:ilvl w:val="0"/>
          <w:numId w:val="5"/>
        </w:numPr>
      </w:pPr>
      <w:r>
        <w:t xml:space="preserve">update_status = 2（执行中）</w:t>
      </w:r>
    </w:p>
    <w:p>
      <w:pPr>
        <w:numPr>
          <w:ilvl w:val="0"/>
          <w:numId w:val="5"/>
        </w:numPr>
      </w:pPr>
      <w:r>
        <w:t xml:space="preserve">记录tenant_id、ent_id、credit_code等</w:t>
      </w:r>
    </w:p>
    <w:p>
      <w:pPr>
        <w:numPr>
          <w:ilvl w:val="0"/>
          <w:numId w:val="5"/>
        </w:numPr>
      </w:pPr>
      <w:r>
        <w:t xml:space="preserve">为每个社会信用码生成子表记录</w:t>
      </w:r>
    </w:p>
    <w:p>
      <w:pPr/>
      <w:r>
        <w:t xml:space="preserve">5. 写入Redis去重标识（key = credit_code，24h过期）</w:t>
      </w:r>
    </w:p>
    <w:p>
      <w:pPr/>
      <w:r>
        <w:t xml:space="preserve">6.返回，任务处理中，开始异步处理</w:t>
      </w:r>
    </w:p>
    <w:p>
      <w:pPr/>
      <w:r>
        <w:t xml:space="preserve">【执行更新】</w:t>
      </w:r>
    </w:p>
    <w:p>
      <w:pPr/>
      <w:r>
        <w:t xml:space="preserve">7. 根据模块配置，遍历调用各接口：</w:t>
      </w:r>
    </w:p>
    <w:p>
      <w:pPr/>
      <w:r>
        <w:t xml:space="preserve">情况一（假查询）：</w:t>
      </w:r>
    </w:p>
    <w:p>
      <w:pPr>
        <w:numPr>
          <w:ilvl w:val="0"/>
          <w:numId w:val="6"/>
        </w:numPr>
      </w:pPr>
      <w:r>
        <w:t xml:space="preserve">跳过调用：不调用任何外部数据接口</w:t>
      </w:r>
    </w:p>
    <w:p>
      <w:pPr>
        <w:numPr>
          <w:ilvl w:val="0"/>
          <w:numId w:val="6"/>
        </w:numPr>
      </w:pPr>
      <w:r>
        <w:t xml:space="preserve">获取数据：直接从本地数据库中提取该企业的现有信息</w:t>
      </w:r>
    </w:p>
    <w:p>
      <w:pPr>
        <w:numPr>
          <w:ilvl w:val="0"/>
          <w:numId w:val="6"/>
        </w:numPr>
      </w:pPr>
      <w:r>
        <w:t xml:space="preserve">状态更新：将该条记录的 ent_user_operation_detail 子表状态更新为 “成功”，备注“数据在更新保护期内，返回现有数据”</w:t>
      </w:r>
    </w:p>
    <w:p>
      <w:pPr>
        <w:numPr>
          <w:ilvl w:val="0"/>
          <w:numId w:val="6"/>
        </w:numPr>
      </w:pPr>
      <w:r>
        <w:t xml:space="preserve">企业主表：将 ent_info 表的 sync_status 更新为 1（正常）</w:t>
      </w:r>
    </w:p>
    <w:p>
      <w:pPr/>
      <w:r>
        <w:t xml:space="preserve"> 情况二（redis未命中）：</w:t>
      </w:r>
    </w:p>
    <w:p>
      <w:pPr>
        <w:numPr>
          <w:ilvl w:val="0"/>
          <w:numId w:val="7"/>
        </w:numPr>
      </w:pPr>
      <w:r>
        <w:t xml:space="preserve">接口调用：根据入参的 queryRange，结合获取的 appID 和 securityKey，循环调用对应的外部数据接口</w:t>
      </w:r>
    </w:p>
    <w:p>
      <w:pPr>
        <w:numPr>
          <w:ilvl w:val="0"/>
          <w:numId w:val="7"/>
        </w:numPr>
      </w:pPr>
      <w:r>
        <w:t xml:space="preserve">异常处理：</w:t>
      </w:r>
    </w:p>
    <w:p>
      <w:pPr>
        <w:numPr>
          <w:ilvl w:val="1"/>
          <w:numId w:val="7"/>
        </w:numPr>
      </w:pPr>
      <w:r>
        <w:t xml:space="preserve">如果全部的接口调用失败：判定该企业的整体更新为 “失败”。在 ent_user_operation_detail 子表中标记该条记录为失败，并记录具体的失败原因</w:t>
      </w:r>
    </w:p>
    <w:p>
      <w:pPr>
        <w:numPr>
          <w:ilvl w:val="0"/>
          <w:numId w:val="7"/>
        </w:numPr>
      </w:pPr>
      <w:r>
        <w:t xml:space="preserve">成功处理：</w:t>
      </w:r>
    </w:p>
    <w:p>
      <w:pPr>
        <w:numPr>
          <w:ilvl w:val="1"/>
          <w:numId w:val="7"/>
        </w:numPr>
      </w:pPr>
      <w:r>
        <w:t xml:space="preserve">若所有接口调用成功：对返回的数据进行清洗</w:t>
      </w:r>
    </w:p>
    <w:p>
      <w:pPr>
        <w:numPr>
          <w:ilvl w:val="1"/>
          <w:numId w:val="7"/>
        </w:numPr>
      </w:pPr>
      <w:r>
        <w:t xml:space="preserve">事务操作：开启独立事务，将清洗后的数据插入/更新到对应的业务表中，并在事务内将 ent_user_operation_detail 子表状态更新为 “成功”</w:t>
      </w:r>
    </w:p>
    <w:p>
      <w:pPr>
        <w:numPr>
          <w:ilvl w:val="0"/>
          <w:numId w:val="7"/>
        </w:numPr>
      </w:pPr>
      <w:r>
        <w:t xml:space="preserve">企业主表：</w:t>
      </w:r>
    </w:p>
    <w:p>
      <w:pPr>
        <w:numPr>
          <w:ilvl w:val="1"/>
          <w:numId w:val="7"/>
        </w:numPr>
      </w:pPr>
      <w:r>
        <w:t xml:space="preserve">更新成功：sync_status = 1（正常）</w:t>
      </w:r>
    </w:p>
    <w:p>
      <w:pPr>
        <w:numPr>
          <w:ilvl w:val="1"/>
          <w:numId w:val="7"/>
        </w:numPr>
      </w:pPr>
      <w:r>
        <w:t xml:space="preserve">更新失败：sync_status = 3（失败），错误信息被记录在1.9操作子表</w:t>
      </w:r>
    </w:p>
    <w:p>
      <w:pPr/>
      <w:r>
        <w:t xml:space="preserve">将每条企业的处理结果组装成回调数据对象，包含 refId、creditCode、企业基本数据</w:t>
      </w:r>
    </w:p>
    <w:p>
      <w:pPr/>
      <w:r>
        <w:t xml:space="preserve">8. 更新操作主表：</w:t>
      </w:r>
    </w:p>
    <w:p>
      <w:pPr>
        <w:numPr>
          <w:ilvl w:val="0"/>
          <w:numId w:val="8"/>
        </w:numPr>
      </w:pPr>
      <w:r>
        <w:t xml:space="preserve">根据统计结果更新主记录状态：</w:t>
      </w:r>
    </w:p>
    <w:p>
      <w:pPr>
        <w:numPr>
          <w:ilvl w:val="1"/>
          <w:numId w:val="8"/>
        </w:numPr>
      </w:pPr>
      <w:r>
        <w:t xml:space="preserve">完全成功：update_status = 1</w:t>
      </w:r>
    </w:p>
    <w:p>
      <w:pPr>
        <w:numPr>
          <w:ilvl w:val="1"/>
          <w:numId w:val="8"/>
        </w:numPr>
      </w:pPr>
      <w:r>
        <w:t xml:space="preserve">部分失败：update_status = 1</w:t>
      </w:r>
    </w:p>
    <w:p>
      <w:pPr>
        <w:numPr>
          <w:ilvl w:val="1"/>
          <w:numId w:val="8"/>
        </w:numPr>
      </w:pPr>
      <w:r>
        <w:t xml:space="preserve">全部失败：update_status = 0</w:t>
      </w:r>
    </w:p>
    <w:p>
      <w:pPr>
        <w:numPr>
          <w:ilvl w:val="0"/>
          <w:numId w:val="8"/>
        </w:numPr>
      </w:pPr>
      <w:r>
        <w:t xml:space="preserve">队列回调</w:t>
      </w:r>
    </w:p>
    <w:p>
      <w:pPr>
        <w:numPr>
          <w:ilvl w:val="1"/>
          <w:numId w:val="8"/>
        </w:numPr>
      </w:pPr>
      <w:r>
        <w:t xml:space="preserve">利用上一步中组装好的数据发送到约定消息队列</w:t>
      </w:r>
    </w:p>
    <w:p>
      <w:pPr>
        <w:numPr>
          <w:ilvl w:val="0"/>
          <w:numId w:val="8"/>
        </w:numPr>
      </w:pPr>
      <w:r>
        <w:t xml:space="preserve">站内信通知：</w:t>
      </w:r>
    </w:p>
    <w:p>
      <w:pPr>
        <w:numPr>
          <w:ilvl w:val="1"/>
          <w:numId w:val="8"/>
        </w:numPr>
      </w:pPr>
      <w:r>
        <w:t xml:space="preserve">调用站内信feign接口</w:t>
      </w:r>
    </w:p>
    <w:p>
      <w:pPr>
        <w:numPr>
          <w:ilvl w:val="1"/>
          <w:numId w:val="8"/>
        </w:numPr>
      </w:pPr>
      <w:r>
        <w:t xml:space="preserve">消息内容，本次成功了多少条，失败了多少条，条数从1.8操作子表中获取</w:t>
      </w:r>
    </w:p>
    <w:p>
      <w:bookmarkStart w:id="m5z2kl8q4sjjakdo4lk" w:name="m5z2kl8q4sjjakdo4lk"/>
      <w:pPr>
        <w:pStyle w:val="dingding-heading1"/>
        <w:ind/>
        <w:spacing w:line="223.99999999999997"/>
      </w:pPr>
      <w:r>
        <w:rPr>
          <w:sz w:val="42"/>
          <w:b w:val="1"/>
        </w:rPr>
        <w:t xml:space="preserve">三.规则/状态机设计</w:t>
      </w:r>
      <w:bookmarkEnd w:id="m5z2kl8q4sjjakdo4lk"/>
    </w:p>
    <w:p>
      <w:pPr>
        <w:pStyle w:val="dingding_quote"/>
      </w:pPr>
      <w:r>
        <w:t xml:space="preserve">如果涉及到实体状态比较多的场景，可将实体的状态流转罗列于此</w:t>
      </w:r>
    </w:p>
    <w:p>
      <w:bookmarkStart w:id="mm5ndpzfvhfuu3gwm6" w:name="mm5ndpzfvhfuu3gwm6"/>
      <w:pPr>
        <w:pStyle w:val="dingding-heading3"/>
        <w:spacing w:line="223.99999999999997"/>
      </w:pPr>
      <w:r>
        <w:rPr>
          <w:sz w:val="29"/>
          <w:b w:val="1"/>
        </w:rPr>
        <w:t xml:space="preserve">3.1统一社会信用代码（酌情启用，融安E信只能查询大陆企业）</w:t>
      </w:r>
      <w:bookmarkEnd w:id="mm5ndpzfvhfuu3gwm6"/>
    </w:p>
    <w:p>
      <w:pPr>
        <w:ind/>
        <w:spacing/>
      </w:pPr>
      <w:r>
        <w:rPr>
          <w:sz w:val="24"/>
          <w:color w:val="0F1115"/>
        </w:rPr>
        <w:t xml:space="preserve">统一社会信用代码的生成规则是依据强制性国家标准 </w:t>
      </w:r>
      <w:r>
        <w:rPr>
          <w:sz w:val="24"/>
          <w:color w:val="0F1115"/>
          <w:b w:val="1"/>
        </w:rPr>
        <w:t xml:space="preserve">GB 32100-2015《法人和其他组织统一社会信用代码编码规则》</w:t>
      </w:r>
      <w:r>
        <w:rPr>
          <w:sz w:val="24"/>
          <w:color w:val="0F1115"/>
        </w:rPr>
        <w:t xml:space="preserve"> 制定的。它是一个由18位阿拉伯数字或大写英文字母（不使用I、O、Z、S、V）组成的唯一身份标识，俗称“法人和其他组织的数字身份证”。</w:t>
      </w:r>
    </w:p>
    <w:p>
      <w:pPr>
        <w:ind/>
        <w:spacing/>
      </w:pPr>
      <w:r>
        <w:rPr>
          <w:sz w:val="24"/>
          <w:color w:val="0F1115"/>
        </w:rPr>
        <w:t xml:space="preserve">这18位代码由五部分组成，具体结构如下表所示：</w:t>
      </w:r>
    </w:p>
    <w:tbl>
      <w:tblPr>
        <w:tblStyle w:val="TableGrid"/>
        <w:tblW w:w="0" w:type="auto"/>
      </w:tblPr>
      <w:tblGrid>
        <w:gridCol w:w="2790"/>
        <w:gridCol w:w="2790"/>
        <w:gridCol w:w="2790"/>
        <w:gridCol w:w="2790"/>
      </w:tblGrid>
      <w:tr>
        <w:trPr>
          <w:trHeight w:val="615"/>
        </w:trPr>
        <w:tc>
          <w:tcPr>
            <w:tcW w:w="2790" w:type="dxa"/>
            <w:tcBorders>
              <w:bottom w:val="single" w:sz="6" w:space="0" w:color="000000"/>
            </w:tcBorders>
          </w:tcPr>
          <w:p>
            <w:pPr>
              <w:jc w:val="left"/>
            </w:pPr>
            <w:r>
              <w:rPr>
                <w:sz w:val="23"/>
                <w:color w:val="0F1115"/>
              </w:rPr>
              <w:t xml:space="preserve">顺序</w:t>
            </w:r>
          </w:p>
        </w:tc>
        <w:tc>
          <w:tcPr>
            <w:tcW w:w="2790" w:type="dxa"/>
            <w:tcBorders>
              <w:bottom w:val="single" w:sz="6" w:space="0" w:color="000000"/>
            </w:tcBorders>
          </w:tcPr>
          <w:p>
            <w:pPr>
              <w:jc w:val="left"/>
            </w:pPr>
            <w:r>
              <w:rPr>
                <w:sz w:val="23"/>
                <w:color w:val="0F1115"/>
              </w:rPr>
              <w:t xml:space="preserve">组成部分</w:t>
            </w:r>
          </w:p>
        </w:tc>
        <w:tc>
          <w:tcPr>
            <w:tcW w:w="2790" w:type="dxa"/>
            <w:tcBorders>
              <w:bottom w:val="single" w:sz="6" w:space="0" w:color="000000"/>
            </w:tcBorders>
          </w:tcPr>
          <w:p>
            <w:pPr>
              <w:jc w:val="left"/>
            </w:pPr>
            <w:r>
              <w:rPr>
                <w:sz w:val="23"/>
                <w:color w:val="0F1115"/>
              </w:rPr>
              <w:t xml:space="preserve">长度</w:t>
            </w:r>
          </w:p>
        </w:tc>
        <w:tc>
          <w:tcPr>
            <w:tcW w:w="2790" w:type="dxa"/>
            <w:tcBorders>
              <w:bottom w:val="single" w:sz="6" w:space="0" w:color="000000"/>
            </w:tcBorders>
          </w:tcPr>
          <w:p>
            <w:pPr>
              <w:jc w:val="left"/>
            </w:pPr>
            <w:r>
              <w:rPr>
                <w:sz w:val="23"/>
                <w:color w:val="0F1115"/>
              </w:rPr>
              <w:t xml:space="preserve">含义与规则</w:t>
            </w:r>
          </w:p>
        </w:tc>
      </w:tr>
      <w:tr>
        <w:trPr>
          <w:trHeight w:val="1650"/>
        </w:trPr>
        <w:tc>
          <w:tcPr>
            <w:tcW w:w="2790" w:type="dxa"/>
            <w:tcBorders>
              <w:bottom w:val="single" w:sz="6" w:space="0" w:color="000000"/>
            </w:tcBorders>
          </w:tcPr>
          <w:p>
            <w:pPr/>
            <w:r>
              <w:rPr>
                <w:sz w:val="23"/>
                <w:color w:val="0F1115"/>
                <w:b w:val="1"/>
              </w:rPr>
              <w:t xml:space="preserve">第1位</w:t>
            </w:r>
          </w:p>
        </w:tc>
        <w:tc>
          <w:tcPr>
            <w:tcW w:w="2790" w:type="dxa"/>
            <w:tcBorders>
              <w:bottom w:val="single" w:sz="6" w:space="0" w:color="000000"/>
            </w:tcBorders>
          </w:tcPr>
          <w:p>
            <w:pPr/>
            <w:r>
              <w:rPr>
                <w:sz w:val="23"/>
                <w:color w:val="0F1115"/>
                <w:b w:val="1"/>
              </w:rPr>
              <w:t xml:space="preserve">登记管理部门代码</w:t>
            </w:r>
          </w:p>
        </w:tc>
        <w:tc>
          <w:tcPr>
            <w:tcW w:w="2790" w:type="dxa"/>
            <w:tcBorders>
              <w:bottom w:val="single" w:sz="6" w:space="0" w:color="000000"/>
            </w:tcBorders>
          </w:tcPr>
          <w:p>
            <w:pPr/>
            <w:r>
              <w:rPr>
                <w:sz w:val="23"/>
                <w:color w:val="0F1115"/>
              </w:rPr>
              <w:t xml:space="preserve">1位</w:t>
            </w:r>
          </w:p>
        </w:tc>
        <w:tc>
          <w:tcPr>
            <w:tcW w:w="2790" w:type="dxa"/>
            <w:tcBorders>
              <w:bottom w:val="single" w:sz="6" w:space="0" w:color="000000"/>
            </w:tcBorders>
          </w:tcPr>
          <w:p>
            <w:pPr/>
            <w:r>
              <w:rPr>
                <w:sz w:val="23"/>
                <w:color w:val="0F1115"/>
              </w:rPr>
              <w:t xml:space="preserve">标识赋予代码的登记管理部门，例如：</w:t>
            </w:r>
            <w:r>
              <w:rPr>
                <w:sz w:val="23"/>
                <w:color w:val="0F1115"/>
                <w:b w:val="1"/>
              </w:rPr>
              <w:t xml:space="preserve">1</w:t>
            </w:r>
            <w:r>
              <w:rPr>
                <w:sz w:val="23"/>
                <w:color w:val="0F1115"/>
              </w:rPr>
              <w:t xml:space="preserve"> 表示机构编制，</w:t>
            </w:r>
            <w:r>
              <w:rPr>
                <w:sz w:val="23"/>
                <w:color w:val="0F1115"/>
                <w:b w:val="1"/>
              </w:rPr>
              <w:t xml:space="preserve">5</w:t>
            </w:r>
            <w:r>
              <w:rPr>
                <w:sz w:val="23"/>
                <w:color w:val="0F1115"/>
              </w:rPr>
              <w:t xml:space="preserve"> 表示民政，</w:t>
            </w:r>
            <w:r>
              <w:rPr>
                <w:sz w:val="23"/>
                <w:color w:val="0F1115"/>
                <w:b w:val="1"/>
              </w:rPr>
              <w:t xml:space="preserve">9</w:t>
            </w:r>
            <w:r>
              <w:rPr>
                <w:sz w:val="23"/>
                <w:color w:val="0F1115"/>
              </w:rPr>
              <w:t xml:space="preserve"> 表示工商/市场监管部门。</w:t>
            </w:r>
          </w:p>
        </w:tc>
      </w:tr>
      <w:tr>
        <w:trPr>
          <w:trHeight w:val="1590"/>
        </w:trPr>
        <w:tc>
          <w:tcPr>
            <w:tcW w:w="2790" w:type="dxa"/>
            <w:tcBorders>
              <w:bottom w:val="single" w:sz="6" w:space="0" w:color="000000"/>
            </w:tcBorders>
          </w:tcPr>
          <w:p>
            <w:pPr/>
            <w:r>
              <w:rPr>
                <w:sz w:val="23"/>
                <w:color w:val="0F1115"/>
                <w:b w:val="1"/>
              </w:rPr>
              <w:t xml:space="preserve">第2位</w:t>
            </w:r>
          </w:p>
        </w:tc>
        <w:tc>
          <w:tcPr>
            <w:tcW w:w="2790" w:type="dxa"/>
            <w:tcBorders>
              <w:bottom w:val="single" w:sz="6" w:space="0" w:color="000000"/>
            </w:tcBorders>
          </w:tcPr>
          <w:p>
            <w:pPr/>
            <w:r>
              <w:rPr>
                <w:sz w:val="23"/>
                <w:color w:val="0F1115"/>
                <w:b w:val="1"/>
              </w:rPr>
              <w:t xml:space="preserve">机构类别代码</w:t>
            </w:r>
          </w:p>
        </w:tc>
        <w:tc>
          <w:tcPr>
            <w:tcW w:w="2790" w:type="dxa"/>
            <w:tcBorders>
              <w:bottom w:val="single" w:sz="6" w:space="0" w:color="000000"/>
            </w:tcBorders>
          </w:tcPr>
          <w:p>
            <w:pPr/>
            <w:r>
              <w:rPr>
                <w:sz w:val="23"/>
                <w:color w:val="0F1115"/>
              </w:rPr>
              <w:t xml:space="preserve">1位</w:t>
            </w:r>
          </w:p>
        </w:tc>
        <w:tc>
          <w:tcPr>
            <w:tcW w:w="2790" w:type="dxa"/>
            <w:tcBorders>
              <w:bottom w:val="single" w:sz="6" w:space="0" w:color="000000"/>
            </w:tcBorders>
          </w:tcPr>
          <w:p>
            <w:pPr/>
            <w:r>
              <w:rPr>
                <w:sz w:val="23"/>
                <w:color w:val="0F1115"/>
              </w:rPr>
              <w:t xml:space="preserve">标识在特定登记管理部门下的机构类型，例如工商部门下的 </w:t>
            </w:r>
            <w:r>
              <w:rPr>
                <w:sz w:val="23"/>
                <w:color w:val="0F1115"/>
                <w:b w:val="1"/>
              </w:rPr>
              <w:t xml:space="preserve">1</w:t>
            </w:r>
            <w:r>
              <w:rPr>
                <w:sz w:val="23"/>
                <w:color w:val="0F1115"/>
              </w:rPr>
              <w:t xml:space="preserve"> 表示企业，</w:t>
            </w:r>
            <w:r>
              <w:rPr>
                <w:sz w:val="23"/>
                <w:color w:val="0F1115"/>
                <w:b w:val="1"/>
              </w:rPr>
              <w:t xml:space="preserve">2</w:t>
            </w:r>
            <w:r>
              <w:rPr>
                <w:sz w:val="23"/>
                <w:color w:val="0F1115"/>
              </w:rPr>
              <w:t xml:space="preserve"> 表示个体工商户。</w:t>
            </w:r>
          </w:p>
        </w:tc>
      </w:tr>
      <w:tr>
        <w:trPr>
          <w:trHeight w:val="1245"/>
        </w:trPr>
        <w:tc>
          <w:tcPr>
            <w:tcW w:w="2790" w:type="dxa"/>
            <w:tcBorders>
              <w:bottom w:val="single" w:sz="6" w:space="0" w:color="000000"/>
            </w:tcBorders>
          </w:tcPr>
          <w:p>
            <w:pPr/>
            <w:r>
              <w:rPr>
                <w:sz w:val="23"/>
                <w:color w:val="0F1115"/>
                <w:b w:val="1"/>
              </w:rPr>
              <w:t xml:space="preserve">第3—8位</w:t>
            </w:r>
          </w:p>
        </w:tc>
        <w:tc>
          <w:tcPr>
            <w:tcW w:w="2790" w:type="dxa"/>
            <w:tcBorders>
              <w:bottom w:val="single" w:sz="6" w:space="0" w:color="000000"/>
            </w:tcBorders>
          </w:tcPr>
          <w:p>
            <w:pPr/>
            <w:r>
              <w:rPr>
                <w:sz w:val="23"/>
                <w:color w:val="0F1115"/>
                <w:b w:val="1"/>
              </w:rPr>
              <w:t xml:space="preserve">登记管理机关行政区划码</w:t>
            </w:r>
          </w:p>
        </w:tc>
        <w:tc>
          <w:tcPr>
            <w:tcW w:w="2790" w:type="dxa"/>
            <w:tcBorders>
              <w:bottom w:val="single" w:sz="6" w:space="0" w:color="000000"/>
            </w:tcBorders>
          </w:tcPr>
          <w:p>
            <w:pPr/>
            <w:r>
              <w:rPr>
                <w:sz w:val="23"/>
                <w:color w:val="0F1115"/>
              </w:rPr>
              <w:t xml:space="preserve">6位</w:t>
            </w:r>
          </w:p>
        </w:tc>
        <w:tc>
          <w:tcPr>
            <w:tcW w:w="2790" w:type="dxa"/>
            <w:tcBorders>
              <w:bottom w:val="single" w:sz="6" w:space="0" w:color="000000"/>
            </w:tcBorders>
          </w:tcPr>
          <w:p>
            <w:pPr/>
            <w:r>
              <w:rPr>
                <w:sz w:val="23"/>
                <w:color w:val="0F1115"/>
              </w:rPr>
              <w:t xml:space="preserve">按照 </w:t>
            </w:r>
            <w:r>
              <w:rPr>
                <w:sz w:val="23"/>
                <w:color w:val="0F1115"/>
                <w:b w:val="1"/>
              </w:rPr>
              <w:t xml:space="preserve">GB/T 2260</w:t>
            </w:r>
            <w:r>
              <w:rPr>
                <w:sz w:val="23"/>
                <w:color w:val="0F1115"/>
              </w:rPr>
              <w:t xml:space="preserve"> 标准，标识登记机构住所地的县级及以上行政区划代码。</w:t>
            </w:r>
          </w:p>
        </w:tc>
      </w:tr>
      <w:tr>
        <w:trPr>
          <w:trHeight w:val="1605"/>
        </w:trPr>
        <w:tc>
          <w:tcPr>
            <w:tcW w:w="2790" w:type="dxa"/>
            <w:tcBorders>
              <w:bottom w:val="single" w:sz="6" w:space="0" w:color="000000"/>
            </w:tcBorders>
          </w:tcPr>
          <w:p>
            <w:pPr/>
            <w:r>
              <w:rPr>
                <w:sz w:val="23"/>
                <w:color w:val="0F1115"/>
                <w:b w:val="1"/>
              </w:rPr>
              <w:t xml:space="preserve">第9—17位</w:t>
            </w:r>
          </w:p>
        </w:tc>
        <w:tc>
          <w:tcPr>
            <w:tcW w:w="2790" w:type="dxa"/>
            <w:tcBorders>
              <w:bottom w:val="single" w:sz="6" w:space="0" w:color="000000"/>
            </w:tcBorders>
          </w:tcPr>
          <w:p>
            <w:pPr/>
            <w:r>
              <w:rPr>
                <w:sz w:val="23"/>
                <w:color w:val="0F1115"/>
                <w:b w:val="1"/>
              </w:rPr>
              <w:t xml:space="preserve">主体标识码（组织机构代码）</w:t>
            </w:r>
          </w:p>
        </w:tc>
        <w:tc>
          <w:tcPr>
            <w:tcW w:w="2790" w:type="dxa"/>
            <w:tcBorders>
              <w:bottom w:val="single" w:sz="6" w:space="0" w:color="000000"/>
            </w:tcBorders>
          </w:tcPr>
          <w:p>
            <w:pPr/>
            <w:r>
              <w:rPr>
                <w:sz w:val="23"/>
                <w:color w:val="0F1115"/>
              </w:rPr>
              <w:t xml:space="preserve">9位</w:t>
            </w:r>
          </w:p>
        </w:tc>
        <w:tc>
          <w:tcPr>
            <w:tcW w:w="2790" w:type="dxa"/>
            <w:tcBorders>
              <w:bottom w:val="single" w:sz="6" w:space="0" w:color="000000"/>
            </w:tcBorders>
          </w:tcPr>
          <w:p>
            <w:pPr/>
            <w:r>
              <w:rPr>
                <w:sz w:val="23"/>
                <w:color w:val="0F1115"/>
              </w:rPr>
              <w:t xml:space="preserve">即原“组织机构代码”，由8位本体代码和1位校验码组成，是确保主体唯一性的核心。</w:t>
            </w:r>
          </w:p>
        </w:tc>
      </w:tr>
      <w:tr>
        <w:trPr>
          <w:trHeight w:val="1620"/>
        </w:trPr>
        <w:tc>
          <w:tcPr>
            <w:tcW w:w="2790" w:type="dxa"/>
            <w:tcBorders>
              <w:bottom w:val="single" w:sz="6" w:space="0" w:color="000000"/>
            </w:tcBorders>
          </w:tcPr>
          <w:p>
            <w:pPr/>
            <w:r>
              <w:rPr>
                <w:sz w:val="23"/>
                <w:color w:val="0F1115"/>
                <w:b w:val="1"/>
              </w:rPr>
              <w:t xml:space="preserve">第18位</w:t>
            </w:r>
          </w:p>
        </w:tc>
        <w:tc>
          <w:tcPr>
            <w:tcW w:w="2790" w:type="dxa"/>
            <w:tcBorders>
              <w:bottom w:val="single" w:sz="6" w:space="0" w:color="000000"/>
            </w:tcBorders>
          </w:tcPr>
          <w:p>
            <w:pPr/>
            <w:r>
              <w:rPr>
                <w:sz w:val="23"/>
                <w:color w:val="0F1115"/>
                <w:b w:val="1"/>
              </w:rPr>
              <w:t xml:space="preserve">校验码</w:t>
            </w:r>
          </w:p>
        </w:tc>
        <w:tc>
          <w:tcPr>
            <w:tcW w:w="2790" w:type="dxa"/>
            <w:tcBorders>
              <w:bottom w:val="single" w:sz="6" w:space="0" w:color="000000"/>
            </w:tcBorders>
          </w:tcPr>
          <w:p>
            <w:pPr/>
            <w:r>
              <w:rPr>
                <w:sz w:val="23"/>
                <w:color w:val="0F1115"/>
              </w:rPr>
              <w:t xml:space="preserve">1位</w:t>
            </w:r>
          </w:p>
        </w:tc>
        <w:tc>
          <w:tcPr>
            <w:tcW w:w="2790" w:type="dxa"/>
            <w:tcBorders>
              <w:bottom w:val="single" w:sz="6" w:space="0" w:color="000000"/>
            </w:tcBorders>
          </w:tcPr>
          <w:p>
            <w:pPr/>
            <w:r>
              <w:rPr>
                <w:sz w:val="23"/>
                <w:color w:val="0F1115"/>
              </w:rPr>
              <w:t xml:space="preserve">根据前17位代码计算得出，用于验证整个代码的准确性。计算规则参照 </w:t>
            </w:r>
            <w:r>
              <w:rPr>
                <w:sz w:val="23"/>
                <w:color w:val="0F1115"/>
                <w:b w:val="1"/>
              </w:rPr>
              <w:t xml:space="preserve">GB/T 17710</w:t>
            </w:r>
            <w:r>
              <w:rPr>
                <w:sz w:val="23"/>
                <w:color w:val="0F1115"/>
              </w:rPr>
              <w:t xml:space="preserve"> 标准。</w:t>
            </w:r>
          </w:p>
        </w:tc>
      </w:tr>
    </w:tbl>
    <w:p>
      <w:bookmarkStart w:id="mm5ni5psc95xfr7zf4n" w:name="mm5ni5psc95xfr7zf4n"/>
      <w:pPr>
        <w:pStyle w:val="dingding-heading4"/>
        <w:ind/>
        <w:spacing w:line="223.99999999999997"/>
      </w:pPr>
      <w:r>
        <w:rPr>
          <w:sz w:val="27"/>
          <w:color w:val="0F1115"/>
          <w:b w:val="1"/>
        </w:rPr>
        <w:t xml:space="preserve">规则详解</w:t>
      </w:r>
      <w:bookmarkEnd w:id="mm5ni5psc95xfr7zf4n"/>
    </w:p>
    <w:p>
      <w:pPr>
        <w:numPr>
          <w:ilvl w:val="0"/>
          <w:numId w:val="9"/>
        </w:numPr>
      </w:pPr>
      <w:r>
        <w:rPr>
          <w:sz w:val="24"/>
          <w:color w:val="0F1115"/>
          <w:b w:val="1"/>
        </w:rPr>
        <w:t xml:space="preserve">登记管理部门代码（第1位）与机构类别代码（第2位）</w:t>
      </w:r>
      <w:r>
        <w:br w:type="textWrapping"/>
      </w:r>
      <w:r>
        <w:rPr>
          <w:sz w:val="24"/>
          <w:color w:val="0F1115"/>
        </w:rPr>
        <w:t xml:space="preserve">这两位共同确定了主体的“身份出身”。例如，一家普通企业，其第一位通常是“</w:t>
      </w:r>
      <w:r>
        <w:rPr>
          <w:sz w:val="24"/>
          <w:color w:val="0F1115"/>
          <w:b w:val="1"/>
        </w:rPr>
        <w:t xml:space="preserve">9</w:t>
      </w:r>
      <w:r>
        <w:rPr>
          <w:sz w:val="24"/>
          <w:color w:val="0F1115"/>
        </w:rPr>
        <w:t xml:space="preserve">”（代表市场监管部门），第二位是“</w:t>
      </w:r>
      <w:r>
        <w:rPr>
          <w:sz w:val="24"/>
          <w:color w:val="0F1115"/>
          <w:b w:val="1"/>
        </w:rPr>
        <w:t xml:space="preserve">1</w:t>
      </w:r>
      <w:r>
        <w:rPr>
          <w:sz w:val="24"/>
          <w:color w:val="0F1115"/>
        </w:rPr>
        <w:t xml:space="preserve">”（代表企业）。根据最新的标准修订动向，未来可能会新增“公安”（代码G）、“住房建设”（代码J）等管理部门，以及“业主大会”、“村民委员会”等新的机构类别，以实现对所有组织类型的全覆盖。</w:t>
      </w:r>
    </w:p>
    <w:p>
      <w:pPr>
        <w:numPr>
          <w:ilvl w:val="0"/>
          <w:numId w:val="9"/>
        </w:numPr>
      </w:pPr>
      <w:r>
        <w:rPr>
          <w:sz w:val="24"/>
          <w:color w:val="0F1115"/>
          <w:b w:val="1"/>
        </w:rPr>
        <w:t xml:space="preserve">登记管理机关行政区划码（第3-8位）</w:t>
      </w:r>
      <w:r>
        <w:br w:type="textWrapping"/>
      </w:r>
      <w:r>
        <w:rPr>
          <w:sz w:val="24"/>
          <w:color w:val="0F1115"/>
        </w:rPr>
        <w:t xml:space="preserve">这部分直接采用了国家标准GB/T 2260《中华人民共和国行政区划代码》。比如，代码“110000”代表北京市，“310000”代表上海市。它明确了该组织是在哪个地区的登记机关进行登记的。</w:t>
      </w:r>
    </w:p>
    <w:p>
      <w:pPr>
        <w:numPr>
          <w:ilvl w:val="0"/>
          <w:numId w:val="9"/>
        </w:numPr>
      </w:pPr>
      <w:r>
        <w:rPr>
          <w:sz w:val="24"/>
          <w:color w:val="0F1115"/>
          <w:b w:val="1"/>
        </w:rPr>
        <w:t xml:space="preserve">主体标识码（第9-17位）</w:t>
      </w:r>
      <w:r>
        <w:br w:type="textWrapping"/>
      </w:r>
      <w:r>
        <w:rPr>
          <w:sz w:val="24"/>
          <w:color w:val="0F1115"/>
        </w:rPr>
        <w:t xml:space="preserve">这是整个代码的核心部分，它复用了原先的组织机构代码。组织机构代码由8位本体码（数字或字母）和1位校验码组成，但其生成和分配由全国组织机构统一社会信用代码数据服务中心统一管理，保证了在全国范围内的唯一性。</w:t>
      </w:r>
    </w:p>
    <w:p>
      <w:pPr>
        <w:numPr>
          <w:ilvl w:val="0"/>
          <w:numId w:val="9"/>
        </w:numPr>
      </w:pPr>
      <w:r>
        <w:rPr>
          <w:sz w:val="24"/>
          <w:color w:val="0F1115"/>
          <w:b w:val="1"/>
        </w:rPr>
        <w:t xml:space="preserve">校验码（第18位）</w:t>
      </w:r>
      <w:r>
        <w:br w:type="textWrapping"/>
      </w:r>
      <w:r>
        <w:rPr>
          <w:sz w:val="24"/>
          <w:color w:val="0F1115"/>
        </w:rPr>
        <w:t xml:space="preserve">这是代码的“防伪标识”。系统会根据前17位字符，通过一套复杂的加权因子和模31算法计算出一个数值，再映射成对应的字符（0-9或指定字母）作为第18位。我们上一轮讨论的Java代码就是实现这一计算过程。这个机制能有效防止手工输入错误或代码伪造。</w:t>
      </w:r>
    </w:p>
    <w:p>
      <w:bookmarkStart w:id="mm5nmiq4t4z7wnjyayg" w:name="mm5nmiq4t4z7wnjyayg"/>
      <w:pPr>
        <w:pStyle w:val="dingding-heading4"/>
        <w:ind/>
        <w:spacing w:line="223.99999999999997"/>
      </w:pPr>
      <w:r>
        <w:rPr>
          <w:sz w:val="27"/>
          <w:color w:val="0F1115"/>
          <w:b w:val="1"/>
        </w:rPr>
        <w:t xml:space="preserve">合法性校验</w:t>
      </w:r>
      <w:bookmarkEnd w:id="mm5nmiq4t4z7wnjyayg"/>
    </w:p>
    <w:p>
      <w:pPr>
        <w:pStyle w:val="dingding_code"/>
        <w:shd w:val="clear" w:color="auto" w:fill="D0CECE"/>
      </w:pPr>
      <w:r>
        <w:t xml:space="preserve">import java.util.HashMap;</w:t>
        <w:br w:type="textWrapping"/>
        <w:t xml:space="preserve">import java.util.Map;</w:t>
        <w:br w:type="textWrapping"/>
        <w:t xml:space="preserve"/>
        <w:br w:type="textWrapping"/>
        <w:t xml:space="preserve">/**</w:t>
        <w:br w:type="textWrapping"/>
        <w:t xml:space="preserve"> * 统一社会信用代码校验工具类（GB 32100-2015）</w:t>
        <w:br w:type="textWrapping"/>
        <w:t xml:space="preserve"> */</w:t>
        <w:br w:type="textWrapping"/>
        <w:t xml:space="preserve">public class UnifiedSocialCreditCodeValidator {</w:t>
        <w:br w:type="textWrapping"/>
        <w:t xml:space="preserve"/>
        <w:br w:type="textWrapping"/>
        <w:t xml:space="preserve">    // 字符映射表：将字符映射为对应的数值（0-30）</w:t>
        <w:br w:type="textWrapping"/>
        <w:t xml:space="preserve">    private static final Map&lt;Character, Integer&gt; CHAR_MAP = new HashMap&lt;&gt;();</w:t>
        <w:br w:type="textWrapping"/>
        <w:t xml:space="preserve">    // 数值反向映射表：用于校验码计算后的转换</w:t>
        <w:br w:type="textWrapping"/>
        <w:t xml:space="preserve">    private static final Map&lt;Integer, Character&gt; INT_MAP = new HashMap&lt;&gt;();</w:t>
        <w:br w:type="textWrapping"/>
        <w:t xml:space="preserve"/>
        <w:br w:type="textWrapping"/>
        <w:t xml:space="preserve">    // 加权因子（从左到右，第1位到第17位）</w:t>
        <w:br w:type="textWrapping"/>
        <w:t xml:space="preserve">    private static final int[] WEIGHT_FACTORS = {1, 3, 9, 27, 19, 26, 16, 17, 20, 29, 25, 13, 8, 24, 10, 30, 28};</w:t>
        <w:br w:type="textWrapping"/>
        <w:t xml:space="preserve"/>
        <w:br w:type="textWrapping"/>
        <w:t xml:space="preserve">    static {</w:t>
        <w:br w:type="textWrapping"/>
        <w:t xml:space="preserve">        // 数字 0-9 映射为自身</w:t>
        <w:br w:type="textWrapping"/>
        <w:t xml:space="preserve">        for (int i = 0; i &lt;= 9; i++) {</w:t>
        <w:br w:type="textWrapping"/>
        <w:t xml:space="preserve">            char c = (char) ('0' + i);</w:t>
        <w:br w:type="textWrapping"/>
        <w:t xml:space="preserve">            CHAR_MAP.put(c, i);</w:t>
        <w:br w:type="textWrapping"/>
        <w:t xml:space="preserve">            INT_MAP.put(i, c);</w:t>
        <w:br w:type="textWrapping"/>
        <w:t xml:space="preserve">        }</w:t>
        <w:br w:type="textWrapping"/>
        <w:t xml:space="preserve">        // 字母映射（排除 I、O、Z、S、V，对应数值 10-30）</w:t>
        <w:br w:type="textWrapping"/>
        <w:t xml:space="preserve">        // A=10, B=11, C=12, D=13, E=14, F=15, G=16, H=17, J=18, K=19,</w:t>
        <w:br w:type="textWrapping"/>
        <w:t xml:space="preserve">        // L=20, M=21, N=22, P=23, Q=24, R=25, T=26, U=27, W=28, X=29, Y=30</w:t>
        <w:br w:type="textWrapping"/>
        <w:t xml:space="preserve">        char[] letters = {'A', 'B', 'C', 'D', 'E', 'F', 'G', 'H', 'J', 'K',</w:t>
        <w:br w:type="textWrapping"/>
        <w:t xml:space="preserve">                'L', 'M', 'N', 'P', 'Q', 'R', 'T', 'U', 'W', 'X', 'Y'};</w:t>
        <w:br w:type="textWrapping"/>
        <w:t xml:space="preserve">        int value = 10;</w:t>
        <w:br w:type="textWrapping"/>
        <w:t xml:space="preserve">        for (char letter : letters) {</w:t>
        <w:br w:type="textWrapping"/>
        <w:t xml:space="preserve">            CHAR_MAP.put(letter, value);</w:t>
        <w:br w:type="textWrapping"/>
        <w:t xml:space="preserve">            INT_MAP.put(value, letter);</w:t>
        <w:br w:type="textWrapping"/>
        <w:t xml:space="preserve">            value++;</w:t>
        <w:br w:type="textWrapping"/>
        <w:t xml:space="preserve">        }</w:t>
        <w:br w:type="textWrapping"/>
        <w:t xml:space="preserve">    }</w:t>
        <w:br w:type="textWrapping"/>
        <w:t xml:space="preserve"/>
        <w:br w:type="textWrapping"/>
        <w:t xml:space="preserve">    /**</w:t>
        <w:br w:type="textWrapping"/>
        <w:t xml:space="preserve">     * 校验统一社会信用代码是否合法</w:t>
        <w:br w:type="textWrapping"/>
        <w:t xml:space="preserve">     *</w:t>
        <w:br w:type="textWrapping"/>
        <w:t xml:space="preserve">     * @param code 18位统一社会信用代码</w:t>
        <w:br w:type="textWrapping"/>
        <w:t xml:space="preserve">     * @return true 合法，false 非法</w:t>
        <w:br w:type="textWrapping"/>
        <w:t xml:space="preserve">     */</w:t>
        <w:br w:type="textWrapping"/>
        <w:t xml:space="preserve">    public static boolean isValid(String code) {</w:t>
        <w:br w:type="textWrapping"/>
        <w:t xml:space="preserve">        if (code == null || code.length() != 18) {</w:t>
        <w:br w:type="textWrapping"/>
        <w:t xml:space="preserve">            return false;</w:t>
        <w:br w:type="textWrapping"/>
        <w:t xml:space="preserve">        }</w:t>
        <w:br w:type="textWrapping"/>
        <w:t xml:space="preserve"/>
        <w:br w:type="textWrapping"/>
        <w:t xml:space="preserve">        // 转为大写，统一处理</w:t>
        <w:br w:type="textWrapping"/>
        <w:t xml:space="preserve">        code = code.toUpperCase();</w:t>
        <w:br w:type="textWrapping"/>
        <w:t xml:space="preserve"/>
        <w:br w:type="textWrapping"/>
        <w:t xml:space="preserve">        // 前17位字符转换为数值数组</w:t>
        <w:br w:type="textWrapping"/>
        <w:t xml:space="preserve">        int[] nums = new int[17];</w:t>
        <w:br w:type="textWrapping"/>
        <w:t xml:space="preserve">        for (int i = 0; i &lt; 17; i++) {</w:t>
        <w:br w:type="textWrapping"/>
        <w:t xml:space="preserve">            char c = code.charAt(i);</w:t>
        <w:br w:type="textWrapping"/>
        <w:t xml:space="preserve">            if (!CHAR_MAP.containsKey(c)) {</w:t>
        <w:br w:type="textWrapping"/>
        <w:t xml:space="preserve">                return false; // 非法字符</w:t>
        <w:br w:type="textWrapping"/>
        <w:t xml:space="preserve">            }</w:t>
        <w:br w:type="textWrapping"/>
        <w:t xml:space="preserve">            nums[i] = CHAR_MAP.get(c);</w:t>
        <w:br w:type="textWrapping"/>
        <w:t xml:space="preserve">        }</w:t>
        <w:br w:type="textWrapping"/>
        <w:t xml:space="preserve"/>
        <w:br w:type="textWrapping"/>
        <w:t xml:space="preserve">        // 计算加权和</w:t>
        <w:br w:type="textWrapping"/>
        <w:t xml:space="preserve">        int sum = 0;</w:t>
        <w:br w:type="textWrapping"/>
        <w:t xml:space="preserve">        for (int i = 0; i &lt; 17; i++) {</w:t>
        <w:br w:type="textWrapping"/>
        <w:t xml:space="preserve">            sum += nums[i] * WEIGHT_FACTORS[i];</w:t>
        <w:br w:type="textWrapping"/>
        <w:t xml:space="preserve">        }</w:t>
        <w:br w:type="textWrapping"/>
        <w:t xml:space="preserve"/>
        <w:br w:type="textWrapping"/>
        <w:t xml:space="preserve">        // 计算校验值</w:t>
        <w:br w:type="textWrapping"/>
        <w:t xml:space="preserve">        int remainder = sum % 31;</w:t>
        <w:br w:type="textWrapping"/>
        <w:t xml:space="preserve">        int checkValue = remainder == 0 ? 0 : 31 - remainder;</w:t>
        <w:br w:type="textWrapping"/>
        <w:t xml:space="preserve"/>
        <w:br w:type="textWrapping"/>
        <w:t xml:space="preserve">        // 获取实际校验位字符</w:t>
        <w:br w:type="textWrapping"/>
        <w:t xml:space="preserve">        char actualCheckChar = code.charAt(17);</w:t>
        <w:br w:type="textWrapping"/>
        <w:t xml:space="preserve">        if (!CHAR_MAP.containsKey(actualCheckChar)) {</w:t>
        <w:br w:type="textWrapping"/>
        <w:t xml:space="preserve">            return false;</w:t>
        <w:br w:type="textWrapping"/>
        <w:t xml:space="preserve">        }</w:t>
        <w:br w:type="textWrapping"/>
        <w:t xml:space="preserve">        int actualCheckValue = CHAR_MAP.get(actualCheckChar);</w:t>
        <w:br w:type="textWrapping"/>
        <w:t xml:space="preserve"/>
        <w:br w:type="textWrapping"/>
        <w:t xml:space="preserve">        return actualCheckValue == checkValue;</w:t>
        <w:br w:type="textWrapping"/>
        <w:t xml:space="preserve">    }</w:t>
        <w:br w:type="textWrapping"/>
        <w:t xml:space="preserve"/>
        <w:br w:type="textWrapping"/>
        <w:t xml:space="preserve">    // 示例用法</w:t>
        <w:br w:type="textWrapping"/>
        <w:t xml:space="preserve">    public static void main(String[] args) {</w:t>
        <w:br w:type="textWrapping"/>
        <w:t xml:space="preserve">        String testCode = "91310000319112345X"; // 示例，请替换为实际代码</w:t>
        <w:br w:type="textWrapping"/>
        <w:t xml:space="preserve">        boolean valid = isValid(testCode);</w:t>
        <w:br w:type="textWrapping"/>
        <w:t xml:space="preserve">        System.out.println("代码 " + testCode + " 是否合法：" + valid);</w:t>
        <w:br w:type="textWrapping"/>
        <w:t xml:space="preserve">    }</w:t>
        <w:br w:type="textWrapping"/>
        <w:t xml:space="preserve">}</w:t>
      </w:r>
    </w:p>
    <w:p>
      <w:pPr>
        <w:numPr>
          <w:ilvl w:val="0"/>
          <w:numId w:val="10"/>
        </w:numPr>
      </w:pPr>
      <w:r>
        <w:rPr>
          <w:sz w:val="24"/>
          <w:color w:val="0F1115"/>
          <w:b w:val="1"/>
        </w:rPr>
        <w:t xml:space="preserve">字符映射</w:t>
      </w:r>
      <w:r>
        <w:rPr>
          <w:sz w:val="24"/>
          <w:color w:val="0F1115"/>
        </w:rPr>
        <w:t xml:space="preserve">：严格按照 GB 32100-2015 标准，仅允许数字 0-9 和指定的大写字母（排除 I、O、Z、S、V）。</w:t>
      </w:r>
    </w:p>
    <w:p>
      <w:pPr>
        <w:numPr>
          <w:ilvl w:val="0"/>
          <w:numId w:val="10"/>
        </w:numPr>
      </w:pPr>
      <w:r>
        <w:rPr>
          <w:sz w:val="24"/>
          <w:color w:val="0F1115"/>
          <w:b w:val="1"/>
        </w:rPr>
        <w:t xml:space="preserve">加权因子</w:t>
      </w:r>
      <w:r>
        <w:rPr>
          <w:sz w:val="24"/>
          <w:color w:val="0F1115"/>
        </w:rPr>
        <w:t xml:space="preserve">：对应代码位置从左到右的固定权重数组。</w:t>
      </w:r>
    </w:p>
    <w:p>
      <w:pPr>
        <w:numPr>
          <w:ilvl w:val="0"/>
          <w:numId w:val="10"/>
        </w:numPr>
        <w:spacing/>
      </w:pPr>
      <w:r>
        <w:rPr>
          <w:sz w:val="24"/>
          <w:color w:val="0F1115"/>
          <w:b w:val="1"/>
        </w:rPr>
        <w:t xml:space="preserve">校验算法</w:t>
      </w:r>
      <w:r>
        <w:rPr>
          <w:sz w:val="24"/>
          <w:color w:val="0F1115"/>
        </w:rPr>
        <w:t xml:space="preserve">：</w:t>
      </w:r>
    </w:p>
    <w:p>
      <w:pPr>
        <w:numPr>
          <w:ilvl w:val="1"/>
          <w:numId w:val="10"/>
        </w:numPr>
      </w:pPr>
      <w:r>
        <w:rPr>
          <w:sz w:val="24"/>
          <w:color w:val="0F1115"/>
        </w:rPr>
        <w:t xml:space="preserve">将前 17 位字符转换为数值；</w:t>
      </w:r>
    </w:p>
    <w:p>
      <w:pPr>
        <w:numPr>
          <w:ilvl w:val="1"/>
          <w:numId w:val="10"/>
        </w:numPr>
      </w:pPr>
      <w:r>
        <w:rPr>
          <w:sz w:val="24"/>
          <w:color w:val="0F1115"/>
        </w:rPr>
        <w:t xml:space="preserve">加权求和后对 31 取余；</w:t>
      </w:r>
    </w:p>
    <w:p>
      <w:pPr>
        <w:numPr>
          <w:ilvl w:val="1"/>
          <w:numId w:val="10"/>
        </w:numPr>
      </w:pPr>
      <w:r>
        <w:rPr>
          <w:sz w:val="24"/>
          <w:color w:val="0F1115"/>
        </w:rPr>
        <w:t xml:space="preserve">若余数为 0，校验码数值为 0，否则为 31 - 余数；</w:t>
      </w:r>
    </w:p>
    <w:p>
      <w:pPr>
        <w:numPr>
          <w:ilvl w:val="1"/>
          <w:numId w:val="10"/>
        </w:numPr>
      </w:pPr>
      <w:r>
        <w:rPr>
          <w:sz w:val="24"/>
          <w:color w:val="0F1115"/>
        </w:rPr>
        <w:t xml:space="preserve">将计算得到的数值转换回字符，与第 18 位比较。</w:t>
      </w:r>
    </w:p>
    <w:p>
      <w:pPr>
        <w:numPr>
          <w:ilvl w:val="0"/>
          <w:numId w:val="10"/>
        </w:numPr>
      </w:pPr>
      <w:r>
        <w:rPr>
          <w:sz w:val="24"/>
          <w:color w:val="0F1115"/>
          <w:b w:val="1"/>
        </w:rPr>
        <w:t xml:space="preserve">容错处理</w:t>
      </w:r>
      <w:r>
        <w:rPr>
          <w:sz w:val="24"/>
          <w:color w:val="0F1115"/>
        </w:rPr>
        <w:t xml:space="preserve">：代码长度、非法字符检查，并自动转换为大写。</w:t>
      </w:r>
    </w:p>
    <w:p>
      <w:bookmarkStart w:id="ml67j8q7bwtr25pi8n8" w:name="ml67j8q7bwtr25pi8n8"/>
      <w:pPr>
        <w:pStyle w:val="dingding-heading1"/>
        <w:spacing w:line="223.99999999999997"/>
      </w:pPr>
      <w:r>
        <w:rPr>
          <w:sz w:val="42"/>
          <w:b w:val="1"/>
        </w:rPr>
        <w:t xml:space="preserve">四.接口设计</w:t>
      </w:r>
      <w:bookmarkEnd w:id="ml67j8q7bwtr25pi8n8"/>
    </w:p>
    <w:p>
      <w:bookmarkStart w:id="mm5nni2q7xb177p1g9q" w:name="mm5nni2q7xb177p1g9q"/>
      <w:pPr>
        <w:pStyle w:val="dingding-heading2"/>
        <w:spacing w:line="223.99999999999997"/>
      </w:pPr>
      <w:r>
        <w:rPr>
          <w:sz w:val="36"/>
          <w:b w:val="1"/>
        </w:rPr>
        <w:t xml:space="preserve">4.1 企业库</w:t>
      </w:r>
      <w:bookmarkEnd w:id="mm5nni2q7xb177p1g9q"/>
    </w:p>
    <w:p>
      <w:bookmarkStart w:id="ml69hce904fgau015axu" w:name="ml69hce904fgau015axu"/>
      <w:pPr>
        <w:pStyle w:val="dingding-heading3"/>
        <w:spacing w:line="223.99999999999997"/>
      </w:pPr>
      <w:r>
        <w:rPr>
          <w:sz w:val="29"/>
          <w:b w:val="1"/>
        </w:rPr>
        <w:t xml:space="preserve">4.1.1 </w:t>
      </w:r>
      <w:r>
        <w:rPr>
          <w:sz w:val="29"/>
          <w:b w:val="1"/>
        </w:rPr>
        <w:t xml:space="preserve">企业信息查询接口</w:t>
      </w:r>
      <w:bookmarkEnd w:id="ml69hce904fgau015axu"/>
    </w:p>
    <w:p>
      <w:pPr>
        <w:ind/>
      </w:pPr>
      <w:r>
        <w:t xml:space="preserve">请求参数</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tcPr>
          <w:p>
            <w:pPr/>
            <w:r>
              <w:rPr>
                <w:b w:val="1"/>
              </w:rPr>
              <w:t xml:space="preserve">参数名</w:t>
            </w:r>
          </w:p>
        </w:tc>
        <w:tc>
          <w:tcPr>
            <w:tcW w:w="2244" w:type="dxa"/>
          </w:tcPr>
          <w:p>
            <w:pPr/>
            <w:r>
              <w:rPr>
                <w:b w:val="1"/>
              </w:rPr>
              <w:t xml:space="preserve">类型</w:t>
            </w:r>
          </w:p>
        </w:tc>
        <w:tc>
          <w:tcPr>
            <w:tcW w:w="2244" w:type="dxa"/>
          </w:tcPr>
          <w:p>
            <w:pPr/>
            <w:r>
              <w:rPr>
                <w:b w:val="1"/>
              </w:rPr>
              <w:t xml:space="preserve">是否必填</w:t>
            </w:r>
          </w:p>
        </w:tc>
        <w:tc>
          <w:tcPr>
            <w:tcW w:w="2244" w:type="dxa"/>
          </w:tcPr>
          <w:p>
            <w:pPr/>
            <w:r>
              <w:rPr>
                <w:b w:val="1"/>
              </w:rPr>
              <w:t xml:space="preserve">说明</w:t>
            </w:r>
          </w:p>
        </w:tc>
        <w:tc>
          <w:tcPr>
            <w:tcW w:w="2244" w:type="dxa"/>
          </w:tcPr>
          <w:p>
            <w:pPr/>
            <w:r>
              <w:rPr>
                <w:b w:val="1"/>
              </w:rPr>
              <w:t xml:space="preserve">示例值</w:t>
            </w:r>
          </w:p>
        </w:tc>
      </w:tr>
      <w:tr>
        <w:trPr>
          <w:trHeight w:val="615"/>
        </w:trPr>
        <w:tc>
          <w:tcPr>
            <w:tcW w:w="2244" w:type="dxa"/>
          </w:tcPr>
          <w:p>
            <w:pPr/>
            <w:r>
              <w:t xml:space="preserve">credit_code</w:t>
            </w:r>
          </w:p>
        </w:tc>
        <w:tc>
          <w:tcPr>
            <w:tcW w:w="2244" w:type="dxa"/>
          </w:tcPr>
          <w:p>
            <w:pPr/>
            <w:r>
              <w:t xml:space="preserve">Array</w:t>
            </w:r>
          </w:p>
        </w:tc>
        <w:tc>
          <w:tcPr>
            <w:tcW w:w="2244" w:type="dxa"/>
          </w:tcPr>
          <w:p>
            <w:pPr/>
            <w:r>
              <w:t xml:space="preserve">可选</w:t>
            </w:r>
          </w:p>
        </w:tc>
        <w:tc>
          <w:tcPr>
            <w:tcW w:w="2244" w:type="dxa"/>
          </w:tcPr>
          <w:p>
            <w:pPr/>
            <w:r>
              <w:t xml:space="preserve">社会信用码</w:t>
            </w:r>
          </w:p>
        </w:tc>
        <w:tc>
          <w:tcPr>
            <w:tcW w:w="2244" w:type="dxa"/>
          </w:tcPr>
          <w:p>
            <w:pPr/>
            <w:r>
              <w:t xml:space="preserve">["91110105MA01ABCD12","91110105MA02EFGH34"]</w:t>
            </w:r>
          </w:p>
        </w:tc>
      </w:tr>
      <w:tr>
        <w:trPr>
          <w:trHeight w:val="1335"/>
        </w:trPr>
        <w:tc>
          <w:tcPr>
            <w:tcW w:w="2244" w:type="dxa"/>
          </w:tcPr>
          <w:p>
            <w:pPr/>
            <w:r>
              <w:t xml:space="preserve">ent_name</w:t>
            </w:r>
          </w:p>
        </w:tc>
        <w:tc>
          <w:tcPr>
            <w:tcW w:w="2244" w:type="dxa"/>
          </w:tcPr>
          <w:p>
            <w:pPr/>
            <w:r>
              <w:t xml:space="preserve">Array</w:t>
            </w:r>
          </w:p>
        </w:tc>
        <w:tc>
          <w:tcPr>
            <w:tcW w:w="2244" w:type="dxa"/>
          </w:tcPr>
          <w:p>
            <w:pPr/>
            <w:r>
              <w:t xml:space="preserve">可选</w:t>
            </w:r>
          </w:p>
        </w:tc>
        <w:tc>
          <w:tcPr>
            <w:tcW w:w="2244" w:type="dxa"/>
          </w:tcPr>
          <w:p>
            <w:pPr/>
            <w:r>
              <w:t xml:space="preserve">企业名称</w:t>
            </w:r>
          </w:p>
        </w:tc>
        <w:tc>
          <w:tcPr>
            <w:tcW w:w="2244" w:type="dxa"/>
          </w:tcPr>
          <w:p>
            <w:pPr/>
            <w:r>
              <w:t xml:space="preserve">["杭州钢铁集团","海亮集团有限公司"]</w:t>
            </w:r>
          </w:p>
        </w:tc>
      </w:tr>
      <w:tr>
        <w:trPr>
          <w:trHeight w:val="0"/>
        </w:trPr>
        <w:tc>
          <w:tcPr>
            <w:tcW w:w="2244" w:type="dxa"/>
          </w:tcPr>
          <w:p>
            <w:pPr/>
            <w:r>
              <w:t xml:space="preserve">relation_info_type</w:t>
            </w:r>
          </w:p>
        </w:tc>
        <w:tc>
          <w:tcPr>
            <w:tcW w:w="2244" w:type="dxa"/>
          </w:tcPr>
          <w:p>
            <w:pPr/>
            <w:r>
              <w:t xml:space="preserve">Array</w:t>
            </w:r>
          </w:p>
        </w:tc>
        <w:tc>
          <w:tcPr>
            <w:tcW w:w="2244" w:type="dxa"/>
          </w:tcPr>
          <w:p>
            <w:pPr/>
            <w:r>
              <w:t xml:space="preserve">可选</w:t>
            </w:r>
          </w:p>
        </w:tc>
        <w:tc>
          <w:tcPr>
            <w:tcW w:w="2244" w:type="dxa"/>
          </w:tcPr>
          <w:p>
            <w:pPr/>
            <w:r>
              <w:t xml:space="preserve">查询信息范围,不选默认全部</w:t>
            </w:r>
          </w:p>
        </w:tc>
        <w:tc>
          <w:tcPr>
            <w:tcW w:w="2244" w:type="dxa"/>
          </w:tcPr>
          <w:p>
            <w:pPr/>
            <w:r>
              <w:t xml:space="preserve">[]</w:t>
            </w:r>
          </w:p>
        </w:tc>
      </w:tr>
      <w:tr>
        <w:trPr>
          <w:trHeight w:val="0"/>
        </w:trPr>
        <w:tc>
          <w:tcPr>
            <w:tcW w:w="2244" w:type="dxa"/>
          </w:tcPr>
          <w:p>
            <w:pPr/>
            <w:r>
              <w:t xml:space="preserve">page</w:t>
            </w:r>
          </w:p>
        </w:tc>
        <w:tc>
          <w:tcPr>
            <w:tcW w:w="2244" w:type="dxa"/>
          </w:tcPr>
          <w:p>
            <w:pPr/>
            <w:r>
              <w:t xml:space="preserve">Integer</w:t>
            </w:r>
          </w:p>
        </w:tc>
        <w:tc>
          <w:tcPr>
            <w:tcW w:w="2244" w:type="dxa"/>
          </w:tcPr>
          <w:p>
            <w:pPr/>
            <w:r>
              <w:t xml:space="preserve">否</w:t>
            </w:r>
          </w:p>
        </w:tc>
        <w:tc>
          <w:tcPr>
            <w:tcW w:w="2244" w:type="dxa"/>
          </w:tcPr>
          <w:p>
            <w:pPr/>
            <w:r>
              <w:t xml:space="preserve">页码，不穿默认1</w:t>
            </w:r>
          </w:p>
        </w:tc>
        <w:tc>
          <w:tcPr>
            <w:tcW w:w="2244" w:type="dxa"/>
          </w:tcPr>
          <w:p>
            <w:pPr/>
            <w:r>
              <w:t xml:space="preserve">1</w:t>
            </w:r>
          </w:p>
        </w:tc>
      </w:tr>
      <w:tr>
        <w:trPr>
          <w:trHeight w:val="0"/>
        </w:trPr>
        <w:tc>
          <w:tcPr>
            <w:tcW w:w="2244" w:type="dxa"/>
          </w:tcPr>
          <w:p>
            <w:pPr/>
            <w:r>
              <w:t xml:space="preserve">page_size</w:t>
            </w:r>
          </w:p>
        </w:tc>
        <w:tc>
          <w:tcPr>
            <w:tcW w:w="2244" w:type="dxa"/>
          </w:tcPr>
          <w:p>
            <w:pPr/>
            <w:r>
              <w:t xml:space="preserve">Integer</w:t>
            </w:r>
          </w:p>
        </w:tc>
        <w:tc>
          <w:tcPr>
            <w:tcW w:w="2244" w:type="dxa"/>
          </w:tcPr>
          <w:p>
            <w:pPr/>
            <w:r>
              <w:t xml:space="preserve">否</w:t>
            </w:r>
          </w:p>
        </w:tc>
        <w:tc>
          <w:tcPr>
            <w:tcW w:w="2244" w:type="dxa"/>
          </w:tcPr>
          <w:p>
            <w:pPr/>
            <w:r>
              <w:t xml:space="preserve">每页条数，默认10</w:t>
            </w:r>
          </w:p>
        </w:tc>
        <w:tc>
          <w:tcPr>
            <w:tcW w:w="2244" w:type="dxa"/>
          </w:tcPr>
          <w:p>
            <w:pPr/>
            <w:r>
              <w:t xml:space="preserve">2</w:t>
            </w:r>
          </w:p>
        </w:tc>
      </w:tr>
    </w:tbl>
    <w:p>
      <w:pPr>
        <w:pStyle w:val="dingding_code"/>
        <w:shd w:val="clear" w:color="auto" w:fill="D0CECE"/>
      </w:pPr>
      <w:r>
        <w:t xml:space="preserve"/>
        <w:br w:type="textWrapping"/>
        <w:t xml:space="preserve">{</w:t>
        <w:br w:type="textWrapping"/>
        <w:t xml:space="preserve">  "creditCodes": [</w:t>
        <w:br w:type="textWrapping"/>
        <w:t xml:space="preserve">    "91110105MA01ABCD12",</w:t>
        <w:br w:type="textWrapping"/>
        <w:t xml:space="preserve">    "91110105MA02EFGH34"</w:t>
        <w:br w:type="textWrapping"/>
        <w:t xml:space="preserve">  ],</w:t>
        <w:br w:type="textWrapping"/>
        <w:t xml:space="preserve">  "ralation_info_type":[],</w:t>
        <w:br w:type="textWrapping"/>
        <w:t xml:space="preserve">  "page":1,</w:t>
        <w:br w:type="textWrapping"/>
        <w:t xml:space="preserve">  "pageSize":5</w:t>
        <w:br w:type="textWrapping"/>
        <w:t xml:space="preserve">}</w:t>
        <w:br w:type="textWrapping"/>
      </w:r>
    </w:p>
    <w:p>
      <w:pPr/>
      <w:r>
        <w:rPr/>
        <w:t xml:space="preserve">响应参数</w:t>
      </w:r>
      <w:r>
        <w:t xml:space="preserve">：</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tcPr>
          <w:p>
            <w:pPr/>
            <w:r>
              <w:t xml:space="preserve">参数名</w:t>
            </w:r>
          </w:p>
        </w:tc>
        <w:tc>
          <w:tcPr>
            <w:tcW w:w="2244" w:type="dxa"/>
          </w:tcPr>
          <w:p>
            <w:pPr/>
            <w:r>
              <w:t xml:space="preserve">类型</w:t>
            </w:r>
          </w:p>
        </w:tc>
        <w:tc>
          <w:tcPr>
            <w:tcW w:w="2244" w:type="dxa"/>
          </w:tcPr>
          <w:p>
            <w:pPr/>
            <w:r>
              <w:t xml:space="preserve">是否必填</w:t>
            </w:r>
          </w:p>
        </w:tc>
        <w:tc>
          <w:tcPr>
            <w:tcW w:w="2244" w:type="dxa"/>
          </w:tcPr>
          <w:p>
            <w:pPr/>
            <w:r>
              <w:t xml:space="preserve">说明</w:t>
            </w:r>
          </w:p>
        </w:tc>
        <w:tc>
          <w:tcPr>
            <w:tcW w:w="2244" w:type="dxa"/>
          </w:tcPr>
          <w:p>
            <w:pPr/>
            <w:r>
              <w:t xml:space="preserve">示例值</w:t>
            </w:r>
          </w:p>
        </w:tc>
      </w:tr>
      <w:tr>
        <w:trPr>
          <w:trHeight w:val="0"/>
        </w:trPr>
        <w:tc>
          <w:tcPr>
            <w:tcW w:w="2244" w:type="dxa"/>
          </w:tcPr>
          <w:p>
            <w:pPr/>
            <w:r>
              <w:t xml:space="preserve">success</w:t>
            </w:r>
          </w:p>
        </w:tc>
        <w:tc>
          <w:tcPr>
            <w:tcW w:w="2244" w:type="dxa"/>
          </w:tcPr>
          <w:p>
            <w:pPr/>
            <w:r>
              <w:t xml:space="preserve">Boolean</w:t>
            </w:r>
          </w:p>
        </w:tc>
        <w:tc>
          <w:tcPr>
            <w:tcW w:w="2244" w:type="dxa"/>
          </w:tcPr>
          <w:p>
            <w:pPr/>
            <w:r>
              <w:t xml:space="preserve">是</w:t>
            </w:r>
          </w:p>
        </w:tc>
        <w:tc>
          <w:tcPr>
            <w:tcW w:w="2244" w:type="dxa"/>
          </w:tcPr>
          <w:p>
            <w:pPr/>
            <w:r>
              <w:t xml:space="preserve">请求是否成功</w:t>
            </w:r>
          </w:p>
        </w:tc>
        <w:tc>
          <w:tcPr>
            <w:tcW w:w="2244" w:type="dxa"/>
          </w:tcPr>
          <w:p>
            <w:pPr/>
            <w:r>
              <w:t xml:space="preserve">true</w:t>
            </w:r>
          </w:p>
        </w:tc>
      </w:tr>
      <w:tr>
        <w:trPr>
          <w:trHeight w:val="0"/>
        </w:trPr>
        <w:tc>
          <w:tcPr>
            <w:tcW w:w="2244" w:type="dxa"/>
          </w:tcPr>
          <w:p>
            <w:pPr/>
            <w:r>
              <w:t xml:space="preserve">code</w:t>
            </w:r>
          </w:p>
        </w:tc>
        <w:tc>
          <w:tcPr>
            <w:tcW w:w="2244" w:type="dxa"/>
          </w:tcPr>
          <w:p>
            <w:pPr/>
            <w:r>
              <w:t xml:space="preserve">String</w:t>
            </w:r>
          </w:p>
        </w:tc>
        <w:tc>
          <w:tcPr>
            <w:tcW w:w="2244" w:type="dxa"/>
          </w:tcPr>
          <w:p>
            <w:pPr/>
            <w:r>
              <w:t xml:space="preserve">是</w:t>
            </w:r>
          </w:p>
        </w:tc>
        <w:tc>
          <w:tcPr>
            <w:tcW w:w="2244" w:type="dxa"/>
          </w:tcPr>
          <w:p>
            <w:pPr/>
            <w:r>
              <w:t xml:space="preserve">业务参数码</w:t>
            </w:r>
          </w:p>
        </w:tc>
        <w:tc>
          <w:tcPr>
            <w:tcW w:w="2244" w:type="dxa"/>
          </w:tcPr>
          <w:p>
            <w:pPr/>
            <w:r>
              <w:t xml:space="preserve">"200"</w:t>
            </w:r>
          </w:p>
        </w:tc>
      </w:tr>
      <w:tr>
        <w:trPr>
          <w:trHeight w:val="0"/>
        </w:trPr>
        <w:tc>
          <w:tcPr>
            <w:tcW w:w="2244" w:type="dxa"/>
          </w:tcPr>
          <w:p>
            <w:pPr/>
            <w:r>
              <w:t xml:space="preserve">msg</w:t>
            </w:r>
          </w:p>
        </w:tc>
        <w:tc>
          <w:tcPr>
            <w:tcW w:w="2244" w:type="dxa"/>
          </w:tcPr>
          <w:p>
            <w:pPr/>
            <w:r>
              <w:t xml:space="preserve">String</w:t>
            </w:r>
          </w:p>
        </w:tc>
        <w:tc>
          <w:tcPr>
            <w:tcW w:w="2244" w:type="dxa"/>
          </w:tcPr>
          <w:p>
            <w:pPr/>
            <w:r>
              <w:t xml:space="preserve">是</w:t>
            </w:r>
          </w:p>
        </w:tc>
        <w:tc>
          <w:tcPr>
            <w:tcW w:w="2244" w:type="dxa"/>
          </w:tcPr>
          <w:p>
            <w:pPr/>
            <w:r>
              <w:t xml:space="preserve">返回消息说明</w:t>
            </w:r>
          </w:p>
        </w:tc>
        <w:tc>
          <w:tcPr>
            <w:tcW w:w="2244" w:type="dxa"/>
          </w:tcPr>
          <w:p>
            <w:pPr/>
            <w:r>
              <w:t xml:space="preserve">"success"</w:t>
            </w:r>
          </w:p>
        </w:tc>
      </w:tr>
      <w:tr>
        <w:trPr>
          <w:trHeight w:val="0"/>
        </w:trPr>
        <w:tc>
          <w:tcPr>
            <w:tcW w:w="2244" w:type="dxa"/>
          </w:tcPr>
          <w:p>
            <w:pPr/>
            <w:r>
              <w:t xml:space="preserve">data</w:t>
            </w:r>
          </w:p>
        </w:tc>
        <w:tc>
          <w:tcPr>
            <w:tcW w:w="2244" w:type="dxa"/>
          </w:tcPr>
          <w:p>
            <w:pPr/>
            <w:r>
              <w:t xml:space="preserve">Object</w:t>
            </w:r>
          </w:p>
        </w:tc>
        <w:tc>
          <w:tcPr>
            <w:tcW w:w="2244" w:type="dxa"/>
          </w:tcPr>
          <w:p>
            <w:pPr/>
            <w:r>
              <w:t xml:space="preserve">是</w:t>
            </w:r>
          </w:p>
        </w:tc>
        <w:tc>
          <w:tcPr>
            <w:tcW w:w="2244" w:type="dxa"/>
          </w:tcPr>
          <w:p>
            <w:pPr/>
            <w:r>
              <w:t xml:space="preserve">业务数据对象</w:t>
            </w:r>
          </w:p>
        </w:tc>
        <w:tc>
          <w:tcPr>
            <w:tcW w:w="2244" w:type="dxa"/>
          </w:tcPr>
          <w:p>
            <w:pPr/>
            <w:r>
              <w:t xml:space="preserve">{record:[]}</w:t>
            </w:r>
          </w:p>
        </w:tc>
      </w:tr>
      <w:tr>
        <w:trPr>
          <w:trHeight w:val="0"/>
        </w:trPr>
        <w:tc>
          <w:tcPr>
            <w:tcW w:w="2244" w:type="dxa"/>
          </w:tcPr>
          <w:p>
            <w:pPr/>
            <w:r>
              <w:t xml:space="preserve">total</w:t>
            </w:r>
          </w:p>
        </w:tc>
        <w:tc>
          <w:tcPr>
            <w:tcW w:w="2244" w:type="dxa"/>
          </w:tcPr>
          <w:p>
            <w:pPr/>
            <w:r>
              <w:t xml:space="preserve">Integer</w:t>
            </w:r>
          </w:p>
        </w:tc>
        <w:tc>
          <w:tcPr>
            <w:tcW w:w="2244" w:type="dxa"/>
          </w:tcPr>
          <w:p>
            <w:pPr/>
            <w:r>
              <w:t xml:space="preserve">是</w:t>
            </w:r>
          </w:p>
        </w:tc>
        <w:tc>
          <w:tcPr>
            <w:tcW w:w="2244" w:type="dxa"/>
          </w:tcPr>
          <w:p>
            <w:pPr/>
            <w:r>
              <w:t xml:space="preserve">总数量</w:t>
            </w:r>
          </w:p>
        </w:tc>
        <w:tc>
          <w:tcPr>
            <w:tcW w:w="2244" w:type="dxa"/>
          </w:tcPr>
          <w:p>
            <w:pPr/>
            <w:r>
              <w:t xml:space="preserve">2</w:t>
            </w:r>
          </w:p>
        </w:tc>
      </w:tr>
      <w:tr>
        <w:trPr>
          <w:trHeight w:val="0"/>
        </w:trPr>
        <w:tc>
          <w:tcPr>
            <w:tcW w:w="2244" w:type="dxa"/>
          </w:tcPr>
          <w:p>
            <w:pPr/>
            <w:r>
              <w:t xml:space="preserve">total_pages</w:t>
            </w:r>
          </w:p>
        </w:tc>
        <w:tc>
          <w:tcPr>
            <w:tcW w:w="2244" w:type="dxa"/>
          </w:tcPr>
          <w:p>
            <w:pPr/>
            <w:r>
              <w:t xml:space="preserve">Integer</w:t>
            </w:r>
          </w:p>
        </w:tc>
        <w:tc>
          <w:tcPr>
            <w:tcW w:w="2244" w:type="dxa"/>
          </w:tcPr>
          <w:p>
            <w:pPr/>
            <w:r>
              <w:t xml:space="preserve">是</w:t>
            </w:r>
          </w:p>
        </w:tc>
        <w:tc>
          <w:tcPr>
            <w:tcW w:w="2244" w:type="dxa"/>
          </w:tcPr>
          <w:p>
            <w:pPr/>
            <w:r>
              <w:t xml:space="preserve">总页数</w:t>
            </w:r>
          </w:p>
        </w:tc>
        <w:tc>
          <w:tcPr>
            <w:tcW w:w="2244" w:type="dxa"/>
          </w:tcPr>
          <w:p>
            <w:pPr/>
            <w:r>
              <w:t xml:space="preserve">1</w:t>
            </w:r>
          </w:p>
        </w:tc>
      </w:tr>
      <w:tr>
        <w:trPr>
          <w:trHeight w:val="0"/>
        </w:trPr>
        <w:tc>
          <w:tcPr>
            <w:tcW w:w="2244" w:type="dxa"/>
          </w:tcPr>
          <w:p>
            <w:pPr/>
            <w:r>
              <w:t xml:space="preserve">page_no</w:t>
            </w:r>
          </w:p>
        </w:tc>
        <w:tc>
          <w:tcPr>
            <w:tcW w:w="2244" w:type="dxa"/>
          </w:tcPr>
          <w:p>
            <w:pPr/>
            <w:r>
              <w:t xml:space="preserve">Integer</w:t>
            </w:r>
          </w:p>
        </w:tc>
        <w:tc>
          <w:tcPr>
            <w:tcW w:w="2244" w:type="dxa"/>
          </w:tcPr>
          <w:p>
            <w:pPr/>
            <w:r>
              <w:t xml:space="preserve">是</w:t>
            </w:r>
          </w:p>
        </w:tc>
        <w:tc>
          <w:tcPr>
            <w:tcW w:w="2244" w:type="dxa"/>
          </w:tcPr>
          <w:p>
            <w:pPr/>
            <w:r>
              <w:t xml:space="preserve">当前页</w:t>
            </w:r>
          </w:p>
        </w:tc>
        <w:tc>
          <w:tcPr>
            <w:tcW w:w="2244" w:type="dxa"/>
          </w:tcPr>
          <w:p>
            <w:pPr/>
            <w:r>
              <w:t xml:space="preserve">1</w:t>
            </w:r>
          </w:p>
        </w:tc>
      </w:tr>
      <w:tr>
        <w:trPr>
          <w:trHeight w:val="0"/>
        </w:trPr>
        <w:tc>
          <w:tcPr>
            <w:tcW w:w="2244" w:type="dxa"/>
          </w:tcPr>
          <w:p>
            <w:pPr/>
            <w:r>
              <w:t xml:space="preserve">page_size</w:t>
            </w:r>
          </w:p>
        </w:tc>
        <w:tc>
          <w:tcPr>
            <w:tcW w:w="2244" w:type="dxa"/>
          </w:tcPr>
          <w:p>
            <w:pPr/>
            <w:r>
              <w:t xml:space="preserve">Integer</w:t>
            </w:r>
          </w:p>
        </w:tc>
        <w:tc>
          <w:tcPr>
            <w:tcW w:w="2244" w:type="dxa"/>
          </w:tcPr>
          <w:p>
            <w:pPr/>
            <w:r>
              <w:t xml:space="preserve">是</w:t>
            </w:r>
          </w:p>
        </w:tc>
        <w:tc>
          <w:tcPr>
            <w:tcW w:w="2244" w:type="dxa"/>
          </w:tcPr>
          <w:p>
            <w:pPr/>
            <w:r>
              <w:t xml:space="preserve">每页大小</w:t>
            </w:r>
          </w:p>
        </w:tc>
        <w:tc>
          <w:tcPr>
            <w:tcW w:w="2244" w:type="dxa"/>
          </w:tcPr>
          <w:p>
            <w:pPr/>
            <w:r>
              <w:t xml:space="preserve">20</w:t>
            </w:r>
          </w:p>
        </w:tc>
      </w:tr>
      <w:tr>
        <w:trPr>
          <w:trHeight w:val="0"/>
        </w:trPr>
        <w:tc>
          <w:tcPr>
            <w:tcW w:w="2244" w:type="dxa"/>
          </w:tcPr>
          <w:p>
            <w:pPr/>
            <w:r>
              <w:rPr/>
              <w:t xml:space="preserve">credit_code</w:t>
            </w:r>
          </w:p>
        </w:tc>
        <w:tc>
          <w:tcPr>
            <w:tcW w:w="2244" w:type="dxa"/>
          </w:tcPr>
          <w:p>
            <w:pPr/>
            <w:r>
              <w:rPr/>
              <w:t xml:space="preserve">String</w:t>
            </w:r>
          </w:p>
        </w:tc>
        <w:tc>
          <w:tcPr>
            <w:tcW w:w="2244" w:type="dxa"/>
          </w:tcPr>
          <w:p>
            <w:pPr/>
            <w:r>
              <w:rPr/>
              <w:t xml:space="preserve">否</w:t>
            </w:r>
          </w:p>
        </w:tc>
        <w:tc>
          <w:tcPr>
            <w:tcW w:w="2244" w:type="dxa"/>
          </w:tcPr>
          <w:p>
            <w:pPr/>
            <w:r>
              <w:rPr/>
              <w:t xml:space="preserve">查询的社会信用码</w:t>
            </w:r>
          </w:p>
        </w:tc>
        <w:tc>
          <w:tcPr>
            <w:tcW w:w="2244" w:type="dxa"/>
          </w:tcPr>
          <w:p>
            <w:pPr/>
            <w:r>
              <w:rPr/>
              <w:t xml:space="preserve">"91110105MA01ABCD12"</w:t>
            </w:r>
          </w:p>
        </w:tc>
      </w:tr>
      <w:tr>
        <w:trPr>
          <w:trHeight w:val="0"/>
        </w:trPr>
        <w:tc>
          <w:tcPr>
            <w:tcW w:w="2244" w:type="dxa"/>
          </w:tcPr>
          <w:p>
            <w:pPr/>
            <w:r>
              <w:t xml:space="preserve">enterprise_id</w:t>
            </w:r>
          </w:p>
        </w:tc>
        <w:tc>
          <w:tcPr>
            <w:tcW w:w="2244" w:type="dxa"/>
          </w:tcPr>
          <w:p>
            <w:pPr/>
            <w:r>
              <w:rPr/>
              <w:t xml:space="preserve">String</w:t>
            </w:r>
          </w:p>
        </w:tc>
        <w:tc>
          <w:tcPr>
            <w:tcW w:w="2244" w:type="dxa"/>
          </w:tcPr>
          <w:p>
            <w:pPr/>
            <w:r>
              <w:t xml:space="preserve">否</w:t>
            </w:r>
          </w:p>
        </w:tc>
        <w:tc>
          <w:tcPr>
            <w:tcW w:w="2244" w:type="dxa"/>
          </w:tcPr>
          <w:p>
            <w:pPr/>
            <w:r>
              <w:t xml:space="preserve">企业私库记录主键ID</w:t>
            </w:r>
          </w:p>
        </w:tc>
        <w:tc>
          <w:tcPr>
            <w:tcW w:w="2244" w:type="dxa"/>
          </w:tcPr>
          <w:p>
            <w:pPr/>
            <w:r>
              <w:t xml:space="preserve">"1873561966417874946"</w:t>
            </w:r>
          </w:p>
        </w:tc>
      </w:tr>
      <w:tr>
        <w:trPr>
          <w:trHeight w:val="0"/>
        </w:trPr>
        <w:tc>
          <w:tcPr>
            <w:tcW w:w="2244" w:type="dxa"/>
          </w:tcPr>
          <w:p>
            <w:pPr/>
            <w:r>
              <w:t xml:space="preserve">sync_time</w:t>
            </w:r>
          </w:p>
        </w:tc>
        <w:tc>
          <w:tcPr>
            <w:tcW w:w="2244" w:type="dxa"/>
          </w:tcPr>
          <w:p>
            <w:pPr/>
            <w:r>
              <w:t xml:space="preserve">String</w:t>
            </w:r>
          </w:p>
        </w:tc>
        <w:tc>
          <w:tcPr>
            <w:tcW w:w="2244" w:type="dxa"/>
          </w:tcPr>
          <w:p>
            <w:pPr/>
            <w:r>
              <w:t xml:space="preserve">否</w:t>
            </w:r>
          </w:p>
        </w:tc>
        <w:tc>
          <w:tcPr>
            <w:tcW w:w="2244" w:type="dxa"/>
          </w:tcPr>
          <w:p>
            <w:pPr/>
            <w:r>
              <w:t xml:space="preserve">数据最新一次的同步时间</w:t>
            </w:r>
          </w:p>
        </w:tc>
        <w:tc>
          <w:tcPr>
            <w:tcW w:w="2244" w:type="dxa"/>
          </w:tcPr>
          <w:p>
            <w:pPr/>
            <w:r>
              <w:t xml:space="preserve">"2026-12-01"</w:t>
            </w:r>
          </w:p>
        </w:tc>
      </w:tr>
      <w:tr>
        <w:trPr>
          <w:trHeight w:val="0"/>
        </w:trPr>
        <w:tc>
          <w:tcPr>
            <w:tcW w:w="2244" w:type="dxa"/>
          </w:tcPr>
          <w:p>
            <w:pPr/>
            <w:r>
              <w:t xml:space="preserve">basic</w:t>
            </w:r>
          </w:p>
        </w:tc>
        <w:tc>
          <w:tcPr>
            <w:tcW w:w="2244" w:type="dxa"/>
          </w:tcPr>
          <w:p>
            <w:pPr/>
            <w:r>
              <w:t xml:space="preserve">Object</w:t>
            </w:r>
          </w:p>
        </w:tc>
        <w:tc>
          <w:tcPr>
            <w:tcW w:w="2244" w:type="dxa"/>
          </w:tcPr>
          <w:p>
            <w:pPr/>
            <w:r>
              <w:t xml:space="preserve">否</w:t>
            </w:r>
          </w:p>
        </w:tc>
        <w:tc>
          <w:tcPr>
            <w:tcW w:w="2244" w:type="dxa"/>
          </w:tcPr>
          <w:p>
            <w:pPr/>
            <w:r>
              <w:t xml:space="preserve">企业基础信息模块</w:t>
            </w:r>
          </w:p>
        </w:tc>
        <w:tc>
          <w:tcPr>
            <w:tcW w:w="2244" w:type="dxa"/>
          </w:tcPr>
          <w:p>
            <w:pPr/>
            <w:r/>
          </w:p>
        </w:tc>
      </w:tr>
      <w:tr>
        <w:trPr>
          <w:trHeight w:val="615"/>
        </w:trPr>
        <w:tc>
          <w:tcPr>
            <w:tcW w:w="2244" w:type="dxa"/>
          </w:tcPr>
          <w:p>
            <w:pPr/>
            <w:r>
              <w:t xml:space="preserve">equity</w:t>
            </w:r>
          </w:p>
        </w:tc>
        <w:tc>
          <w:tcPr>
            <w:tcW w:w="2244" w:type="dxa"/>
          </w:tcPr>
          <w:p>
            <w:pPr/>
            <w:r>
              <w:t xml:space="preserve">Array</w:t>
            </w:r>
          </w:p>
        </w:tc>
        <w:tc>
          <w:tcPr>
            <w:tcW w:w="2244" w:type="dxa"/>
          </w:tcPr>
          <w:p>
            <w:pPr/>
            <w:r>
              <w:t xml:space="preserve">否</w:t>
            </w:r>
          </w:p>
        </w:tc>
        <w:tc>
          <w:tcPr>
            <w:tcW w:w="2244" w:type="dxa"/>
          </w:tcPr>
          <w:p>
            <w:pPr/>
            <w:r>
              <w:t xml:space="preserve">股东信息(带渠道标识)</w:t>
            </w:r>
          </w:p>
        </w:tc>
        <w:tc>
          <w:tcPr>
            <w:tcW w:w="2244" w:type="dxa"/>
          </w:tcPr>
          <w:p>
            <w:pPr/>
            <w:r/>
          </w:p>
        </w:tc>
      </w:tr>
      <w:tr>
        <w:trPr>
          <w:trHeight w:val="615"/>
        </w:trPr>
        <w:tc>
          <w:tcPr>
            <w:tcW w:w="2244" w:type="dxa"/>
          </w:tcPr>
          <w:p>
            <w:pPr/>
            <w:r>
              <w:t xml:space="preserve">credit</w:t>
            </w:r>
          </w:p>
        </w:tc>
        <w:tc>
          <w:tcPr>
            <w:tcW w:w="2244" w:type="dxa"/>
          </w:tcPr>
          <w:p>
            <w:pPr/>
            <w:r>
              <w:t xml:space="preserve">Array</w:t>
            </w:r>
          </w:p>
        </w:tc>
        <w:tc>
          <w:tcPr>
            <w:tcW w:w="2244" w:type="dxa"/>
          </w:tcPr>
          <w:p>
            <w:pPr/>
            <w:r>
              <w:t xml:space="preserve">否</w:t>
            </w:r>
          </w:p>
        </w:tc>
        <w:tc>
          <w:tcPr>
            <w:tcW w:w="2244" w:type="dxa"/>
          </w:tcPr>
          <w:p>
            <w:pPr/>
            <w:r>
              <w:t xml:space="preserve">信用评级(带渠道标识)</w:t>
            </w:r>
          </w:p>
        </w:tc>
        <w:tc>
          <w:tcPr>
            <w:tcW w:w="2244" w:type="dxa"/>
          </w:tcPr>
          <w:p>
            <w:pPr/>
            <w:r/>
          </w:p>
        </w:tc>
      </w:tr>
      <w:tr>
        <w:trPr>
          <w:trHeight w:val="0"/>
        </w:trPr>
        <w:tc>
          <w:tcPr>
            <w:tcW w:w="2244" w:type="dxa"/>
          </w:tcPr>
          <w:p>
            <w:pPr/>
            <w:r>
              <w:t xml:space="preserve">risk_score</w:t>
            </w:r>
          </w:p>
        </w:tc>
        <w:tc>
          <w:tcPr>
            <w:tcW w:w="2244" w:type="dxa"/>
          </w:tcPr>
          <w:p>
            <w:pPr/>
            <w:r>
              <w:t xml:space="preserve">Object</w:t>
            </w:r>
          </w:p>
        </w:tc>
        <w:tc>
          <w:tcPr>
            <w:tcW w:w="2244" w:type="dxa"/>
          </w:tcPr>
          <w:p>
            <w:pPr/>
            <w:r>
              <w:t xml:space="preserve">否</w:t>
            </w:r>
          </w:p>
        </w:tc>
        <w:tc>
          <w:tcPr>
            <w:tcW w:w="2244" w:type="dxa"/>
          </w:tcPr>
          <w:p>
            <w:pPr/>
            <w:r>
              <w:t xml:space="preserve">经营风险(带渠道标识)</w:t>
            </w:r>
          </w:p>
        </w:tc>
        <w:tc>
          <w:tcPr>
            <w:tcW w:w="2244" w:type="dxa"/>
          </w:tcPr>
          <w:p>
            <w:pPr/>
            <w:r/>
          </w:p>
        </w:tc>
      </w:tr>
      <w:tr>
        <w:trPr>
          <w:trHeight w:val="0"/>
        </w:trPr>
        <w:tc>
          <w:tcPr>
            <w:tcW w:w="2244" w:type="dxa"/>
          </w:tcPr>
          <w:p>
            <w:pPr/>
            <w:r>
              <w:t xml:space="preserve">finance</w:t>
            </w:r>
          </w:p>
        </w:tc>
        <w:tc>
          <w:tcPr>
            <w:tcW w:w="2244" w:type="dxa"/>
          </w:tcPr>
          <w:p>
            <w:pPr/>
            <w:r>
              <w:t xml:space="preserve">Array</w:t>
            </w:r>
          </w:p>
        </w:tc>
        <w:tc>
          <w:tcPr>
            <w:tcW w:w="2244" w:type="dxa"/>
          </w:tcPr>
          <w:p>
            <w:pPr/>
            <w:r>
              <w:t xml:space="preserve">否</w:t>
            </w:r>
          </w:p>
        </w:tc>
        <w:tc>
          <w:tcPr>
            <w:tcW w:w="2244" w:type="dxa"/>
          </w:tcPr>
          <w:p>
            <w:pPr/>
            <w:r>
              <w:t xml:space="preserve">财务数据(带渠道标识)</w:t>
            </w:r>
          </w:p>
        </w:tc>
        <w:tc>
          <w:tcPr>
            <w:tcW w:w="2244" w:type="dxa"/>
          </w:tcPr>
          <w:p>
            <w:pPr/>
            <w:r/>
          </w:p>
        </w:tc>
      </w:tr>
      <w:tr>
        <w:trPr>
          <w:trHeight w:val="0"/>
        </w:trPr>
        <w:tc>
          <w:tcPr>
            <w:tcW w:w="2244" w:type="dxa"/>
          </w:tcPr>
          <w:p>
            <w:pPr/>
            <w:r>
              <w:t xml:space="preserve">risk_report_file</w:t>
            </w:r>
          </w:p>
        </w:tc>
        <w:tc>
          <w:tcPr>
            <w:tcW w:w="2244" w:type="dxa"/>
          </w:tcPr>
          <w:p>
            <w:pPr/>
            <w:r>
              <w:t xml:space="preserve">Object</w:t>
            </w:r>
          </w:p>
        </w:tc>
        <w:tc>
          <w:tcPr>
            <w:tcW w:w="2244" w:type="dxa"/>
          </w:tcPr>
          <w:p>
            <w:pPr/>
            <w:r>
              <w:t xml:space="preserve">否</w:t>
            </w:r>
          </w:p>
        </w:tc>
        <w:tc>
          <w:tcPr>
            <w:tcW w:w="2244" w:type="dxa"/>
          </w:tcPr>
          <w:p>
            <w:pPr/>
            <w:r>
              <w:t xml:space="preserve">风险报告(带渠道标识)</w:t>
            </w:r>
          </w:p>
        </w:tc>
        <w:tc>
          <w:tcPr>
            <w:tcW w:w="2244" w:type="dxa"/>
          </w:tcPr>
          <w:p>
            <w:pPr/>
            <w:r/>
          </w:p>
        </w:tc>
      </w:tr>
    </w:tbl>
    <w:p>
      <w:pPr>
        <w:pStyle w:val="dingding_code"/>
        <w:shd w:val="clear" w:color="auto" w:fill="D0CECE"/>
      </w:pPr>
      <w:r>
        <w:t xml:space="preserve">{</w:t>
        <w:br w:type="textWrapping"/>
        <w:t xml:space="preserve">  "success": true,</w:t>
        <w:br w:type="textWrapping"/>
        <w:t xml:space="preserve">  "code": "200",</w:t>
        <w:br w:type="textWrapping"/>
        <w:t xml:space="preserve">  "msg": "success",</w:t>
        <w:br w:type="textWrapping"/>
        <w:t xml:space="preserve">  "data": {</w:t>
        <w:br w:type="textWrapping"/>
        <w:t xml:space="preserve">    "total": 2,</w:t>
        <w:br w:type="textWrapping"/>
        <w:t xml:space="preserve">    "total_pages": 1,</w:t>
        <w:br w:type="textWrapping"/>
        <w:t xml:space="preserve">    "page_no": 1,</w:t>
        <w:br w:type="textWrapping"/>
        <w:t xml:space="preserve">    "page_size": 20,</w:t>
        <w:br w:type="textWrapping"/>
        <w:t xml:space="preserve">    "records": [</w:t>
        <w:br w:type="textWrapping"/>
        <w:t xml:space="preserve">    {</w:t>
        <w:br w:type="textWrapping"/>
        <w:t xml:space="preserve">      "credit_code": "91110105MA01ABCD12",</w:t>
        <w:br w:type="textWrapping"/>
        <w:t xml:space="preserve">      "enterprise_id": "1873561966417874946",</w:t>
        <w:br w:type="textWrapping"/>
        <w:t xml:space="preserve">      "sync_time": "2026-02-12",</w:t>
        <w:br w:type="textWrapping"/>
        <w:t xml:space="preserve">      "channel_code": "ICBC-E",</w:t>
        <w:br w:type="textWrapping"/>
        <w:t xml:space="preserve">      "basic": { </w:t>
        <w:br w:type="textWrapping"/>
        <w:t xml:space="preserve">        "id": 1873561966417874946,</w:t>
        <w:br w:type="textWrapping"/>
        <w:t xml:space="preserve">          "can_date": null,</w:t>
        <w:br w:type="textWrapping"/>
        <w:t xml:space="preserve">          "appr_date": "1984-01-01",</w:t>
        <w:br w:type="textWrapping"/>
        <w:t xml:space="preserve">          "credit_code": "91110105MA01ABCD12",</w:t>
        <w:br w:type="textWrapping"/>
        <w:t xml:space="preserve">          "dom": "北京市西城区复兴门内大街55号",</w:t>
        <w:br w:type="textWrapping"/>
        <w:t xml:space="preserve">          "ent_name": "中国工商银行股份有限公司",</w:t>
        <w:br w:type="textWrapping"/>
        <w:t xml:space="preserve">          "ent_name_old": null,</w:t>
        <w:br w:type="textWrapping"/>
        <w:t xml:space="preserve">          "ent_status": "存续",</w:t>
        <w:br w:type="textWrapping"/>
        <w:t xml:space="preserve">          "ent_type": "企业类型",</w:t>
        <w:br w:type="textWrapping"/>
        <w:t xml:space="preserve">          "es_date": "1984-01-01",</w:t>
        <w:br w:type="textWrapping"/>
        <w:t xml:space="preserve">          "fr_name": "张金良",</w:t>
        <w:br w:type="textWrapping"/>
        <w:t xml:space="preserve">          "industry_co_name": "货币银行服务",</w:t>
        <w:br w:type="textWrapping"/>
        <w:t xml:space="preserve">          "op_from": "1984-01-01",</w:t>
        <w:br w:type="textWrapping"/>
        <w:t xml:space="preserve">          "op_to": "长期",</w:t>
        <w:br w:type="textWrapping"/>
        <w:t xml:space="preserve">          "org_codes": "100003962",</w:t>
        <w:br w:type="textWrapping"/>
        <w:t xml:space="preserve">          "rec_cap": 35640615.70,</w:t>
        <w:br w:type="textWrapping"/>
        <w:t xml:space="preserve">          "reg_cap": 35640615.70,</w:t>
        <w:br w:type="textWrapping"/>
        <w:t xml:space="preserve">          "reg_cap_cur": "人民币",</w:t>
        <w:br w:type="textWrapping"/>
        <w:t xml:space="preserve">          "reg_no": "100000000012345",</w:t>
        <w:br w:type="textWrapping"/>
        <w:t xml:space="preserve">          "reg_org": "北京市工商行政管理局",</w:t>
        <w:br w:type="textWrapping"/>
        <w:t xml:space="preserve">          "reg_org_city": "北京市",</w:t>
        <w:br w:type="textWrapping"/>
        <w:t xml:space="preserve">          "reg_org_district": "北京市西城区",</w:t>
        <w:br w:type="textWrapping"/>
        <w:t xml:space="preserve">          "ent_scale": "特大型",</w:t>
        <w:br w:type="textWrapping"/>
        <w:t xml:space="preserve">          "rev_date": null,</w:t>
        <w:br w:type="textWrapping"/>
        <w:t xml:space="preserve">          "tel": "68217443",</w:t>
        <w:br w:type="textWrapping"/>
        <w:t xml:space="preserve">          "zsops_cope": "办理人民币存款、贷款、同业拆借业务、国内外结算；",</w:t>
        <w:br w:type="textWrapping"/>
        <w:t xml:space="preserve">          "email": "邮箱",</w:t>
        <w:br w:type="textWrapping"/>
        <w:t xml:space="preserve">          "reg_org_province": "北京市",</w:t>
        <w:br w:type="textWrapping"/>
        <w:t xml:space="preserve">          "sync_status": 1,</w:t>
        <w:br w:type="textWrapping"/>
        <w:t xml:space="preserve">          "last_sync_time": "2026-02-12 15:30:00"</w:t>
        <w:br w:type="textWrapping"/>
        <w:t xml:space="preserve">      },</w:t>
        <w:br w:type="textWrapping"/>
        <w:t xml:space="preserve">      "equity": [</w:t>
        <w:br w:type="textWrapping"/>
        <w:t xml:space="preserve">          {</w:t>
        <w:br w:type="textWrapping"/>
        <w:t xml:space="preserve">            "id": 1,</w:t>
        <w:br w:type="textWrapping"/>
        <w:t xml:space="preserve">            "sha_name": "中华人民共和国财政部",</w:t>
        <w:br w:type="textWrapping"/>
        <w:t xml:space="preserve">            "inv_type": "股东类型",</w:t>
        <w:br w:type="textWrapping"/>
        <w:t xml:space="preserve">            "ill_sha_name": null,</w:t>
        <w:br w:type="textWrapping"/>
        <w:t xml:space="preserve">            "credit_code": null,</w:t>
        <w:br w:type="textWrapping"/>
        <w:t xml:space="preserve">            "sub_conam": 12345678.90,</w:t>
        <w:br w:type="textWrapping"/>
        <w:t xml:space="preserve">            "reg_cap_cur": "人民币",</w:t>
        <w:br w:type="textWrapping"/>
        <w:t xml:space="preserve">            "con_date": null,</w:t>
        <w:br w:type="textWrapping"/>
        <w:t xml:space="preserve">            "funded_ratio": 80.00,</w:t>
        <w:br w:type="textWrapping"/>
        <w:t xml:space="preserve">            "holderrto": "80",</w:t>
        <w:br w:type="textWrapping"/>
        <w:t xml:space="preserve">            "channel_code":"E",        </w:t>
        <w:br w:type="textWrapping"/>
        <w:t xml:space="preserve">            "controller_type": null,</w:t>
        <w:br w:type="textWrapping"/>
        <w:t xml:space="preserve">            "distinguish": null,</w:t>
        <w:br w:type="textWrapping"/>
        <w:t xml:space="preserve">            "con_form": "货币",</w:t>
        <w:br w:type="textWrapping"/>
        <w:t xml:space="preserve">            "acconam": null,</w:t>
        <w:br w:type="textWrapping"/>
        <w:t xml:space="preserve">            "palgo_rithmid": null</w:t>
        <w:br w:type="textWrapping"/>
        <w:t xml:space="preserve">          },</w:t>
        <w:br w:type="textWrapping"/>
        <w:t xml:space="preserve">          {</w:t>
        <w:br w:type="textWrapping"/>
        <w:t xml:space="preserve">            "id": 2,</w:t>
        <w:br w:type="textWrapping"/>
        <w:t xml:space="preserve">            "sha_name": "某企业股东",</w:t>
        <w:br w:type="textWrapping"/>
        <w:t xml:space="preserve">            "inv_type": "企业",</w:t>
        <w:br w:type="textWrapping"/>
        <w:t xml:space="preserve">            "ill_sha_name": null,</w:t>
        <w:br w:type="textWrapping"/>
        <w:t xml:space="preserve">            "credit_code": "91111111MA22222222",</w:t>
        <w:br w:type="textWrapping"/>
        <w:t xml:space="preserve">            "sub_conam": 1000.00,</w:t>
        <w:br w:type="textWrapping"/>
        <w:t xml:space="preserve">            "reg_cap_cur": "人民币",</w:t>
        <w:br w:type="textWrapping"/>
        <w:t xml:space="preserve">            "con_date": "2020-01-01",</w:t>
        <w:br w:type="textWrapping"/>
        <w:t xml:space="preserve">            "funded_ratio": 10.00,</w:t>
        <w:br w:type="textWrapping"/>
        <w:t xml:space="preserve">            "holderrto": "10",</w:t>
        <w:br w:type="textWrapping"/>
        <w:t xml:space="preserve">            "channel_code":"E", </w:t>
        <w:br w:type="textWrapping"/>
        <w:t xml:space="preserve">            "controller_type": null,</w:t>
        <w:br w:type="textWrapping"/>
        <w:t xml:space="preserve">            "distinguish": null,</w:t>
        <w:br w:type="textWrapping"/>
        <w:t xml:space="preserve">            "con_form": "货币",</w:t>
        <w:br w:type="textWrapping"/>
        <w:t xml:space="preserve">            "acconam": 1000.00,</w:t>
        <w:br w:type="textWrapping"/>
        <w:t xml:space="preserve">            "palgo_rithmid": null</w:t>
        <w:br w:type="textWrapping"/>
        <w:t xml:space="preserve">          }</w:t>
        <w:br w:type="textWrapping"/>
        <w:t xml:space="preserve">      ],</w:t>
        <w:br w:type="textWrapping"/>
        <w:t xml:space="preserve">      "credit": [</w:t>
        <w:br w:type="textWrapping"/>
        <w:t xml:space="preserve">         {</w:t>
        <w:br w:type="textWrapping"/>
        <w:t xml:space="preserve">            "id": 1,</w:t>
        <w:br w:type="textWrapping"/>
        <w:t xml:space="preserve">            "credit_rating": 90,</w:t>
        <w:br w:type="textWrapping"/>
        <w:t xml:space="preserve">            "credit_get_date": "2024-01-15",</w:t>
        <w:br w:type="textWrapping"/>
        <w:t xml:space="preserve">            "credit_agency": "某信用评级机构",</w:t>
        <w:br w:type="textWrapping"/>
        <w:t xml:space="preserve">            "channel_code":"E", </w:t>
        <w:br w:type="textWrapping"/>
        <w:t xml:space="preserve">            "credit_expiring_date": "2025-01-15",</w:t>
        <w:br w:type="textWrapping"/>
        <w:t xml:space="preserve">            "risk_rating": "A-"</w:t>
        <w:br w:type="textWrapping"/>
        <w:t xml:space="preserve">          }</w:t>
        <w:br w:type="textWrapping"/>
        <w:t xml:space="preserve">        ],</w:t>
        <w:br w:type="textWrapping"/>
        <w:t xml:space="preserve">      "riskScore": {</w:t>
        <w:br w:type="textWrapping"/>
        <w:t xml:space="preserve">          "id": 1,</w:t>
        <w:br w:type="textWrapping"/>
        <w:t xml:space="preserve">          "risk_type": 3,</w:t>
        <w:br w:type="textWrapping"/>
        <w:t xml:space="preserve">          "risk_type_des": "经营风险",</w:t>
        <w:br w:type="textWrapping"/>
        <w:t xml:space="preserve">          "listed_date": "2026-01-15",</w:t>
        <w:br w:type="textWrapping"/>
        <w:t xml:space="preserve">          "related_evaluation": "良好",</w:t>
        <w:br w:type="textWrapping"/>
        <w:t xml:space="preserve">          "ent_competitiveness": "强",</w:t>
        <w:br w:type="textWrapping"/>
        <w:t xml:space="preserve">          "financial_risk": "低",</w:t>
        <w:br w:type="textWrapping"/>
        <w:t xml:space="preserve">          "business_status": "良好",</w:t>
        <w:br w:type="textWrapping"/>
        <w:t xml:space="preserve">          "risk_details":"{\"reason\": \"未按规定公示年度报告\", \"department\": \"北京市市场监督管理局\".....}",</w:t>
        <w:br w:type="textWrapping"/>
        <w:t xml:space="preserve">          "channel_code":"E", </w:t>
        <w:br w:type="textWrapping"/>
        <w:t xml:space="preserve">          "ent_public_opinion": "正面",</w:t>
        <w:br w:type="textWrapping"/>
        <w:t xml:space="preserve">          "score": 615,</w:t>
        <w:br w:type="textWrapping"/>
        <w:t xml:space="preserve">          "social_credit": "优秀",</w:t>
        <w:br w:type="textWrapping"/>
        <w:t xml:space="preserve">          "social_responsibility": "积极"</w:t>
        <w:br w:type="textWrapping"/>
        <w:t xml:space="preserve">        },</w:t>
        <w:br w:type="textWrapping"/>
        <w:t xml:space="preserve">      "finance": [</w:t>
        <w:br w:type="textWrapping"/>
        <w:t xml:space="preserve">          {</w:t>
        <w:br w:type="textWrapping"/>
        <w:t xml:space="preserve">            "id": 1,</w:t>
        <w:br w:type="textWrapping"/>
        <w:t xml:space="preserve">            "report_type": "基本信息概要",</w:t>
        <w:br w:type="textWrapping"/>
        <w:t xml:space="preserve">            "report_year": "2025",</w:t>
        <w:br w:type="textWrapping"/>
        <w:t xml:space="preserve">            "report_date_type": "0",</w:t>
        <w:br w:type="textWrapping"/>
        <w:t xml:space="preserve">            "channel_code": "E",</w:t>
        <w:br w:type="textWrapping"/>
        <w:t xml:space="preserve">            "report_details": {</w:t>
        <w:br w:type="textWrapping"/>
        <w:t xml:space="preserve">              "total_assets": "523456789.12万元",</w:t>
        <w:br w:type="textWrapping"/>
        <w:t xml:space="preserve">              "total_liabilities": "456789012.34万元",</w:t>
        <w:br w:type="textWrapping"/>
        <w:t xml:space="preserve">              "total_equity": "66667776.78万元",</w:t>
        <w:br w:type="textWrapping"/>
        <w:t xml:space="preserve">              "operating_income": "98765432.10万元",</w:t>
        <w:br w:type="textWrapping"/>
        <w:t xml:space="preserve">              "net_profit": "12345678.90万元",</w:t>
        <w:br w:type="textWrapping"/>
        <w:t xml:space="preserve">              "roe": "18.5%",</w:t>
        <w:br w:type="textWrapping"/>
        <w:t xml:space="preserve">              "debt_to_asset_ratio": "87.2%"</w:t>
        <w:br w:type="textWrapping"/>
        <w:t xml:space="preserve">            }</w:t>
        <w:br w:type="textWrapping"/>
        <w:t xml:space="preserve">          },</w:t>
        <w:br w:type="textWrapping"/>
        <w:t xml:space="preserve">          {</w:t>
        <w:br w:type="textWrapping"/>
        <w:t xml:space="preserve">            "id": 2,</w:t>
        <w:br w:type="textWrapping"/>
        <w:t xml:space="preserve">            "report_type": "主要财务指标",</w:t>
        <w:br w:type="textWrapping"/>
        <w:t xml:space="preserve">            "report_year": "2025",</w:t>
        <w:br w:type="textWrapping"/>
        <w:t xml:space="preserve">            "report_date_type": "0",</w:t>
        <w:br w:type="textWrapping"/>
        <w:t xml:space="preserve">            "channel_code": "E",</w:t>
        <w:br w:type="textWrapping"/>
        <w:t xml:space="preserve">            "report_details": {</w:t>
        <w:br w:type="textWrapping"/>
        <w:t xml:space="preserve">              "current_ratio": "1.25",</w:t>
        <w:br w:type="textWrapping"/>
        <w:t xml:space="preserve">              "quick_ratio": "0.98",</w:t>
        <w:br w:type="textWrapping"/>
        <w:t xml:space="preserve">              "cash_ratio": "0.35",</w:t>
        <w:br w:type="textWrapping"/>
        <w:t xml:space="preserve">              "asset_liability_ratio": "87.2%",</w:t>
        <w:br w:type="textWrapping"/>
        <w:t xml:space="preserve">              "gross_profit_margin": "45.6%",</w:t>
        <w:br w:type="textWrapping"/>
        <w:t xml:space="preserve">              "net_profit_margin": "12.5%"</w:t>
        <w:br w:type="textWrapping"/>
        <w:t xml:space="preserve">            }</w:t>
        <w:br w:type="textWrapping"/>
        <w:t xml:space="preserve">          },</w:t>
        <w:br w:type="textWrapping"/>
        <w:t xml:space="preserve">          {</w:t>
        <w:br w:type="textWrapping"/>
        <w:t xml:space="preserve">            "id": 3,</w:t>
        <w:br w:type="textWrapping"/>
        <w:t xml:space="preserve">            "report_type": "资产负债表",</w:t>
        <w:br w:type="textWrapping"/>
        <w:t xml:space="preserve">            "report_year": "2024",</w:t>
        <w:br w:type="textWrapping"/>
        <w:t xml:space="preserve">            "report_date_type": "4",</w:t>
        <w:br w:type="textWrapping"/>
        <w:t xml:space="preserve">            "channel_code": "E",</w:t>
        <w:br w:type="textWrapping"/>
        <w:t xml:space="preserve">            "report_details": {</w:t>
        <w:br w:type="textWrapping"/>
        <w:t xml:space="preserve">              "current_assets": "234567890.12万元",</w:t>
        <w:br w:type="textWrapping"/>
        <w:t xml:space="preserve">              "non_current_assets": "288888899.00万元",</w:t>
        <w:br w:type="textWrapping"/>
        <w:t xml:space="preserve">              "total_assets": "523456789.12万元",</w:t>
        <w:br w:type="textWrapping"/>
        <w:t xml:space="preserve">              "current_liabilities": "222222234.56万元",</w:t>
        <w:br w:type="textWrapping"/>
        <w:t xml:space="preserve">              "non_current_liabilities": "234566777.78万元",</w:t>
        <w:br w:type="textWrapping"/>
        <w:t xml:space="preserve">              "total_liabilities": "456789012.34万元",</w:t>
        <w:br w:type="textWrapping"/>
        <w:t xml:space="preserve">              "owners_equity": "66667776.78万元"</w:t>
        <w:br w:type="textWrapping"/>
        <w:t xml:space="preserve">            }</w:t>
        <w:br w:type="textWrapping"/>
        <w:t xml:space="preserve">          },</w:t>
        <w:br w:type="textWrapping"/>
        <w:t xml:space="preserve">          {</w:t>
        <w:br w:type="textWrapping"/>
        <w:t xml:space="preserve">            "id": 4,</w:t>
        <w:br w:type="textWrapping"/>
        <w:t xml:space="preserve">            "report_type": "利润表",</w:t>
        <w:br w:type="textWrapping"/>
        <w:t xml:space="preserve">            "report_year": "2024",</w:t>
        <w:br w:type="textWrapping"/>
        <w:t xml:space="preserve">            "report_date_type": "4",</w:t>
        <w:br w:type="textWrapping"/>
        <w:t xml:space="preserve">            "channel_code": "E",</w:t>
        <w:br w:type="textWrapping"/>
        <w:t xml:space="preserve">            "report_details": {</w:t>
        <w:br w:type="textWrapping"/>
        <w:t xml:space="preserve">              "operating_income": "98765432.10万元",</w:t>
        <w:br w:type="textWrapping"/>
        <w:t xml:space="preserve">              "operating_costs": "87654321.00万元",</w:t>
        <w:br w:type="textWrapping"/>
        <w:t xml:space="preserve">              "operating_profit": "11111111.10万元",</w:t>
        <w:br w:type="textWrapping"/>
        <w:t xml:space="preserve">              "total_profit": "12567890.00万元",</w:t>
        <w:br w:type="textWrapping"/>
        <w:t xml:space="preserve">              "net_profit": "12345678.90万元"</w:t>
        <w:br w:type="textWrapping"/>
        <w:t xml:space="preserve">            }</w:t>
        <w:br w:type="textWrapping"/>
        <w:t xml:space="preserve">          },</w:t>
        <w:br w:type="textWrapping"/>
        <w:t xml:space="preserve">          {</w:t>
        <w:br w:type="textWrapping"/>
        <w:t xml:space="preserve">            "id": 5,</w:t>
        <w:br w:type="textWrapping"/>
        <w:t xml:space="preserve">            "report_type": "现金流量表",</w:t>
        <w:br w:type="textWrapping"/>
        <w:t xml:space="preserve">            "report_year": "2024",</w:t>
        <w:br w:type="textWrapping"/>
        <w:t xml:space="preserve">            "report_date_type": "4",</w:t>
        <w:br w:type="textWrapping"/>
        <w:t xml:space="preserve">            "channel_code": "E",</w:t>
        <w:br w:type="textWrapping"/>
        <w:t xml:space="preserve">            "report_details": {</w:t>
        <w:br w:type="textWrapping"/>
        <w:t xml:space="preserve">              "cash_inflows_from_operating": "112345678.90万元",</w:t>
        <w:br w:type="textWrapping"/>
        <w:t xml:space="preserve">              "cash_outflows_from_operating": "101234567.80万元",</w:t>
        <w:br w:type="textWrapping"/>
        <w:t xml:space="preserve">              "net_cash_flow_from_operating": "11111111.10万元",</w:t>
        <w:br w:type="textWrapping"/>
        <w:t xml:space="preserve">              "net_cash_flow_from_investing": "-5678901.20万元",</w:t>
        <w:br w:type="textWrapping"/>
        <w:t xml:space="preserve">              "net_cash_flow_from_financing": "-3456789.00万元"</w:t>
        <w:br w:type="textWrapping"/>
        <w:t xml:space="preserve">            }</w:t>
        <w:br w:type="textWrapping"/>
        <w:t xml:space="preserve">          }</w:t>
        <w:br w:type="textWrapping"/>
        <w:t xml:space="preserve">        ]</w:t>
        <w:br w:type="textWrapping"/>
        <w:t xml:space="preserve">    },</w:t>
        <w:br w:type="textWrapping"/>
        <w:t xml:space="preserve">    {</w:t>
        <w:br w:type="textWrapping"/>
        <w:t xml:space="preserve">      "credit_code": null,</w:t>
        <w:br w:type="textWrapping"/>
        <w:t xml:space="preserve">      "enterprise_id": null,      // null表示私库无数据（从未初始化或已删除）</w:t>
        <w:br w:type="textWrapping"/>
        <w:t xml:space="preserve">      "sync_time": null,          // null表示从未同步过</w:t>
        <w:br w:type="textWrapping"/>
        <w:t xml:space="preserve">      "channel_code": null,</w:t>
        <w:br w:type="textWrapping"/>
        <w:t xml:space="preserve">      "basic": null,</w:t>
        <w:br w:type="textWrapping"/>
        <w:t xml:space="preserve">      "equity": null,</w:t>
        <w:br w:type="textWrapping"/>
        <w:t xml:space="preserve">      "controller": null,</w:t>
        <w:br w:type="textWrapping"/>
        <w:t xml:space="preserve">      "risk_score": null,</w:t>
        <w:br w:type="textWrapping"/>
        <w:t xml:space="preserve">      "business_risk": null</w:t>
        <w:br w:type="textWrapping"/>
        <w:t xml:space="preserve">    }</w:t>
        <w:br w:type="textWrapping"/>
        <w:t xml:space="preserve">  ]</w:t>
        <w:br w:type="textWrapping"/>
        <w:t xml:space="preserve">}</w:t>
        <w:br w:type="textWrapping"/>
      </w:r>
    </w:p>
    <w:p>
      <w:pPr/>
      <w:r>
        <w:t xml:space="preserve">失败情况：</w:t>
      </w:r>
    </w:p>
    <w:p>
      <w:pPr>
        <w:pStyle w:val="dingding_code"/>
        <w:shd w:val="clear" w:color="auto" w:fill="D0CECE"/>
      </w:pPr>
      <w:r>
        <w:t xml:space="preserve">{</w:t>
        <w:br w:type="textWrapping"/>
        <w:t xml:space="preserve">  "success": false,</w:t>
        <w:br w:type="textWrapping"/>
        <w:t xml:space="preserve">  "code": "400",</w:t>
        <w:br w:type="textWrapping"/>
        <w:t xml:space="preserve">  "msg": "参数校验失败：credit_codes[0]格式非法，应为18位统一社会信用代码",</w:t>
        <w:br w:type="textWrapping"/>
        <w:t xml:space="preserve">  "data": {}</w:t>
        <w:br w:type="textWrapping"/>
        <w:t xml:space="preserve">}</w:t>
        <w:br w:type="textWrapping"/>
      </w:r>
    </w:p>
    <w:p>
      <w:pPr>
        <w:pStyle w:val="dingding_code"/>
        <w:shd w:val="clear" w:color="auto" w:fill="D0CECE"/>
      </w:pPr>
      <w:r>
        <w:t xml:space="preserve">{</w:t>
        <w:br w:type="textWrapping"/>
        <w:t xml:space="preserve">  "success": false,</w:t>
        <w:br w:type="textWrapping"/>
        <w:t xml:space="preserve">  "code": "400",</w:t>
        <w:br w:type="textWrapping"/>
        <w:t xml:space="preserve">  "msg": "系统内部错误",</w:t>
        <w:br w:type="textWrapping"/>
        <w:t xml:space="preserve">  "data": {}</w:t>
        <w:br w:type="textWrapping"/>
        <w:t xml:space="preserve">}</w:t>
        <w:br w:type="textWrapping"/>
      </w:r>
    </w:p>
    <w:p>
      <w:bookmarkStart w:id="mlggjnrorzy35x3sskd" w:name="mlggjnrorzy35x3sskd"/>
      <w:pPr>
        <w:pStyle w:val="dingding-heading3"/>
        <w:ind/>
        <w:spacing w:line="223.99999999999997"/>
      </w:pPr>
      <w:r>
        <w:rPr>
          <w:sz w:val="29"/>
          <w:b w:val="1"/>
        </w:rPr>
        <w:t xml:space="preserve">4.1.2 企业信息更新接口</w:t>
      </w:r>
      <w:bookmarkEnd w:id="mlggjnrorzy35x3sskd"/>
    </w:p>
    <w:tbl>
      <w:tblPr>
        <w:tblStyle w:val="tableHeader"/>
        <w:tblW w:w="5000" w:type="pct"/>
        <w:tblLook w:firstRow="1" w:lastRow="0" w:firstColumn="0" w:lastColumn="0" w:noHBand="0" w:noVBand="0"/>
      </w:tblPr>
      <w:tblGrid>
        <w:gridCol w:w="2237"/>
        <w:gridCol w:w="2237"/>
        <w:gridCol w:w="2237"/>
        <w:gridCol w:w="2237"/>
        <w:gridCol w:w="2268"/>
      </w:tblGrid>
      <w:tr>
        <w:trPr>
          <w:trHeight w:val="0"/>
        </w:trPr>
        <w:tc>
          <w:tcPr>
            <w:tcW w:w="2237" w:type="dxa"/>
            <w:vAlign w:val="top"/>
          </w:tcPr>
          <w:p>
            <w:pPr/>
            <w:r>
              <w:rPr>
                <w:b w:val="1"/>
              </w:rPr>
              <w:t xml:space="preserve">参数名</w:t>
            </w:r>
          </w:p>
        </w:tc>
        <w:tc>
          <w:tcPr>
            <w:tcW w:w="2237" w:type="dxa"/>
            <w:vAlign w:val="top"/>
          </w:tcPr>
          <w:p>
            <w:pPr/>
            <w:r>
              <w:rPr>
                <w:b w:val="1"/>
              </w:rPr>
              <w:t xml:space="preserve">类型</w:t>
            </w:r>
          </w:p>
        </w:tc>
        <w:tc>
          <w:tcPr>
            <w:tcW w:w="2237" w:type="dxa"/>
            <w:vAlign w:val="top"/>
          </w:tcPr>
          <w:p>
            <w:pPr/>
            <w:r>
              <w:rPr>
                <w:b w:val="1"/>
              </w:rPr>
              <w:t xml:space="preserve">是否必填</w:t>
            </w:r>
          </w:p>
        </w:tc>
        <w:tc>
          <w:tcPr>
            <w:tcW w:w="2237" w:type="dxa"/>
            <w:vAlign w:val="top"/>
          </w:tcPr>
          <w:p>
            <w:pPr/>
            <w:r>
              <w:rPr>
                <w:b w:val="1"/>
              </w:rPr>
              <w:t xml:space="preserve">说明</w:t>
            </w:r>
          </w:p>
        </w:tc>
        <w:tc>
          <w:tcPr>
            <w:tcW w:w="2268" w:type="dxa"/>
            <w:vAlign w:val="top"/>
          </w:tcPr>
          <w:p>
            <w:pPr/>
            <w:r>
              <w:rPr>
                <w:b w:val="1"/>
              </w:rPr>
              <w:t xml:space="preserve">示例值</w:t>
            </w:r>
          </w:p>
        </w:tc>
      </w:tr>
      <w:tr>
        <w:trPr>
          <w:trHeight w:val="0"/>
        </w:trPr>
        <w:tc>
          <w:tcPr>
            <w:tcW w:w="2237" w:type="dxa"/>
            <w:vAlign w:val="top"/>
          </w:tcPr>
          <w:p>
            <w:pPr/>
            <w:r>
              <w:t xml:space="preserve">tenantId</w:t>
            </w:r>
          </w:p>
        </w:tc>
        <w:tc>
          <w:tcPr>
            <w:tcW w:w="2237" w:type="dxa"/>
            <w:vAlign w:val="top"/>
          </w:tcPr>
          <w:p>
            <w:pPr/>
            <w:r>
              <w:t xml:space="preserve">String</w:t>
            </w:r>
          </w:p>
        </w:tc>
        <w:tc>
          <w:tcPr>
            <w:tcW w:w="2237" w:type="dxa"/>
            <w:vAlign w:val="top"/>
          </w:tcPr>
          <w:p>
            <w:pPr/>
            <w:r>
              <w:t xml:space="preserve">必填</w:t>
            </w:r>
          </w:p>
        </w:tc>
        <w:tc>
          <w:tcPr>
            <w:tcW w:w="2237" w:type="dxa"/>
            <w:vAlign w:val="top"/>
          </w:tcPr>
          <w:p>
            <w:pPr/>
            <w:r>
              <w:t xml:space="preserve">租户id</w:t>
            </w:r>
          </w:p>
        </w:tc>
        <w:tc>
          <w:tcPr>
            <w:tcW w:w="2268" w:type="dxa"/>
            <w:vAlign w:val="top"/>
          </w:tcPr>
          <w:p>
            <w:pPr/>
            <w:r>
              <w:t xml:space="preserve">999666</w:t>
            </w:r>
          </w:p>
        </w:tc>
      </w:tr>
      <w:tr>
        <w:trPr>
          <w:trHeight w:val="0"/>
        </w:trPr>
        <w:tc>
          <w:tcPr>
            <w:tcW w:w="2237" w:type="dxa"/>
          </w:tcPr>
          <w:p>
            <w:pPr/>
            <w:r>
              <w:t xml:space="preserve">scale</w:t>
            </w:r>
          </w:p>
        </w:tc>
        <w:tc>
          <w:tcPr>
            <w:tcW w:w="2237" w:type="dxa"/>
          </w:tcPr>
          <w:p>
            <w:pPr/>
            <w:r>
              <w:t xml:space="preserve">Array</w:t>
            </w:r>
          </w:p>
        </w:tc>
        <w:tc>
          <w:tcPr>
            <w:tcW w:w="2237" w:type="dxa"/>
          </w:tcPr>
          <w:p>
            <w:pPr/>
            <w:r>
              <w:t xml:space="preserve">必填</w:t>
            </w:r>
          </w:p>
        </w:tc>
        <w:tc>
          <w:tcPr>
            <w:tcW w:w="2237" w:type="dxa"/>
          </w:tcPr>
          <w:p>
            <w:pPr/>
            <w:r>
              <w:t xml:space="preserve">查询范围</w:t>
            </w:r>
          </w:p>
        </w:tc>
        <w:tc>
          <w:tcPr>
            <w:tcW w:w="2268" w:type="dxa"/>
          </w:tcPr>
          <w:p>
            <w:pPr/>
            <w:r>
              <w:t xml:space="preserve">股东信息</w:t>
            </w:r>
          </w:p>
        </w:tc>
      </w:tr>
      <w:tr>
        <w:trPr>
          <w:trHeight w:val="615"/>
        </w:trPr>
        <w:tc>
          <w:tcPr>
            <w:tcW w:w="2237" w:type="dxa"/>
            <w:vAlign w:val="top"/>
          </w:tcPr>
          <w:p>
            <w:pPr/>
            <w:r>
              <w:t xml:space="preserve">request</w:t>
            </w:r>
          </w:p>
        </w:tc>
        <w:tc>
          <w:tcPr>
            <w:tcW w:w="2237" w:type="dxa"/>
            <w:vAlign w:val="top"/>
          </w:tcPr>
          <w:p>
            <w:pPr/>
            <w:r>
              <w:t xml:space="preserve">Array</w:t>
            </w:r>
          </w:p>
        </w:tc>
        <w:tc>
          <w:tcPr>
            <w:tcW w:w="2237" w:type="dxa"/>
            <w:vAlign w:val="top"/>
          </w:tcPr>
          <w:p>
            <w:pPr/>
            <w:r>
              <w:t xml:space="preserve">必填</w:t>
            </w:r>
          </w:p>
        </w:tc>
        <w:tc>
          <w:tcPr>
            <w:tcW w:w="2237" w:type="dxa"/>
            <w:vAlign w:val="top"/>
          </w:tcPr>
          <w:p>
            <w:pPr/>
            <w:r/>
          </w:p>
        </w:tc>
        <w:tc>
          <w:tcPr>
            <w:tcW w:w="2268" w:type="dxa"/>
            <w:vAlign w:val="top"/>
          </w:tcPr>
          <w:p>
            <w:pPr/>
            <w:r/>
          </w:p>
        </w:tc>
      </w:tr>
      <w:tr>
        <w:trPr>
          <w:trHeight w:val="615"/>
        </w:trPr>
        <w:tc>
          <w:tcPr>
            <w:tcW w:w="2237" w:type="dxa"/>
          </w:tcPr>
          <w:p>
            <w:pPr/>
            <w:r>
              <w:t xml:space="preserve">refId</w:t>
            </w:r>
          </w:p>
        </w:tc>
        <w:tc>
          <w:tcPr>
            <w:tcW w:w="2237" w:type="dxa"/>
            <w:vAlign w:val="top"/>
          </w:tcPr>
          <w:p>
            <w:pPr/>
            <w:r>
              <w:t xml:space="preserve">String</w:t>
            </w:r>
          </w:p>
        </w:tc>
        <w:tc>
          <w:tcPr>
            <w:tcW w:w="2237" w:type="dxa"/>
          </w:tcPr>
          <w:p>
            <w:pPr/>
            <w:r>
              <w:t xml:space="preserve">必填</w:t>
            </w:r>
          </w:p>
        </w:tc>
        <w:tc>
          <w:tcPr>
            <w:tcW w:w="2237" w:type="dxa"/>
          </w:tcPr>
          <w:p>
            <w:pPr/>
            <w:r>
              <w:t xml:space="preserve">CFS端ID</w:t>
            </w:r>
          </w:p>
        </w:tc>
        <w:tc>
          <w:tcPr>
            <w:tcW w:w="2268" w:type="dxa"/>
          </w:tcPr>
          <w:p>
            <w:pPr/>
            <w:r/>
          </w:p>
        </w:tc>
      </w:tr>
      <w:tr>
        <w:trPr>
          <w:trHeight w:val="0"/>
        </w:trPr>
        <w:tc>
          <w:tcPr>
            <w:tcW w:w="2237" w:type="dxa"/>
          </w:tcPr>
          <w:p>
            <w:pPr/>
            <w:r>
              <w:t xml:space="preserve">credit_code</w:t>
            </w:r>
          </w:p>
        </w:tc>
        <w:tc>
          <w:tcPr>
            <w:tcW w:w="2237" w:type="dxa"/>
            <w:vAlign w:val="top"/>
          </w:tcPr>
          <w:p>
            <w:pPr/>
            <w:r>
              <w:t xml:space="preserve">String</w:t>
            </w:r>
          </w:p>
        </w:tc>
        <w:tc>
          <w:tcPr>
            <w:tcW w:w="2237" w:type="dxa"/>
          </w:tcPr>
          <w:p>
            <w:pPr/>
            <w:r>
              <w:t xml:space="preserve">可选</w:t>
            </w:r>
          </w:p>
        </w:tc>
        <w:tc>
          <w:tcPr>
            <w:tcW w:w="2237" w:type="dxa"/>
          </w:tcPr>
          <w:p>
            <w:pPr/>
            <w:r>
              <w:t xml:space="preserve">社会信用码</w:t>
            </w:r>
          </w:p>
        </w:tc>
        <w:tc>
          <w:tcPr>
            <w:tcW w:w="2268" w:type="dxa"/>
          </w:tcPr>
          <w:p>
            <w:pPr/>
            <w:r/>
          </w:p>
        </w:tc>
      </w:tr>
      <w:tr>
        <w:trPr>
          <w:trHeight w:val="0"/>
        </w:trPr>
        <w:tc>
          <w:tcPr>
            <w:tcW w:w="2237" w:type="dxa"/>
          </w:tcPr>
          <w:p>
            <w:pPr/>
            <w:r>
              <w:t xml:space="preserve">ent_name</w:t>
            </w:r>
          </w:p>
        </w:tc>
        <w:tc>
          <w:tcPr>
            <w:tcW w:w="2237" w:type="dxa"/>
            <w:vAlign w:val="top"/>
          </w:tcPr>
          <w:p>
            <w:pPr/>
            <w:r>
              <w:t xml:space="preserve">String</w:t>
            </w:r>
          </w:p>
        </w:tc>
        <w:tc>
          <w:tcPr>
            <w:tcW w:w="2237" w:type="dxa"/>
          </w:tcPr>
          <w:p>
            <w:pPr/>
            <w:r>
              <w:t xml:space="preserve">可选（二者择一）</w:t>
            </w:r>
          </w:p>
        </w:tc>
        <w:tc>
          <w:tcPr>
            <w:tcW w:w="2237" w:type="dxa"/>
          </w:tcPr>
          <w:p>
            <w:pPr/>
            <w:r>
              <w:t xml:space="preserve">企业名称</w:t>
            </w:r>
          </w:p>
        </w:tc>
        <w:tc>
          <w:tcPr>
            <w:tcW w:w="2268" w:type="dxa"/>
          </w:tcPr>
          <w:p>
            <w:pPr/>
            <w:r/>
          </w:p>
        </w:tc>
      </w:tr>
    </w:tbl>
    <w:p>
      <w:pPr>
        <w:pStyle w:val="dingding_code"/>
        <w:shd w:val="clear" w:color="auto" w:fill="D0CECE"/>
      </w:pPr>
      <w:r>
        <w:t xml:space="preserve">{</w:t>
        <w:br w:type="textWrapping"/>
        <w:t xml:space="preserve">  "tenantId": "445252",</w:t>
        <w:br w:type="textWrapping"/>
        <w:t xml:space="preserve">  "scale":["ent_quity","ent_finance"],</w:t>
        <w:br w:type="textWrapping"/>
        <w:t xml:space="preserve">  "requests": [</w:t>
        <w:br w:type="textWrapping"/>
        <w:t xml:space="preserve">    {</w:t>
        <w:br w:type="textWrapping"/>
        <w:t xml:space="preserve">      "refId": "USER_ID_1001",     </w:t>
        <w:br w:type="textWrapping"/>
        <w:t xml:space="preserve">      "creditCode": "91110105MA01ABCD12"</w:t>
        <w:br w:type="textWrapping"/>
        <w:t xml:space="preserve">    },</w:t>
        <w:br w:type="textWrapping"/>
        <w:t xml:space="preserve">    {</w:t>
        <w:br w:type="textWrapping"/>
        <w:t xml:space="preserve">      "refId": "USER_ID_1002",</w:t>
        <w:br w:type="textWrapping"/>
        <w:t xml:space="preserve">      "creditCode": "91110105MA02EFGH34"</w:t>
        <w:br w:type="textWrapping"/>
        <w:t xml:space="preserve">    }</w:t>
        <w:br w:type="textWrapping"/>
        <w:t xml:space="preserve">  ]</w:t>
        <w:br w:type="textWrapping"/>
        <w:t xml:space="preserve">}</w:t>
        <w:br w:type="textWrapping"/>
      </w:r>
    </w:p>
    <w:p>
      <w:pPr/>
      <w:r>
        <w:t xml:space="preserve">响应参数</w:t>
      </w:r>
    </w:p>
    <w:p>
      <w:pPr>
        <w:pStyle w:val="dingding_code"/>
        <w:shd w:val="clear" w:color="auto" w:fill="D0CECE"/>
      </w:pPr>
      <w:r>
        <w:t xml:space="preserve">{</w:t>
        <w:br w:type="textWrapping"/>
        <w:t xml:space="preserve">  "code": 200,</w:t>
        <w:br w:type="textWrapping"/>
        <w:t xml:space="preserve">  "message": "已提交更新，请稍后查询",</w:t>
        <w:br w:type="textWrapping"/>
        <w:t xml:space="preserve">  "data": {</w:t>
        <w:br w:type="textWrapping"/>
        <w:t xml:space="preserve">    "submitted": 2   // 成功提交数，正在更新中的会跳过</w:t>
        <w:br w:type="textWrapping"/>
        <w:t xml:space="preserve">  }</w:t>
        <w:br w:type="textWrapping"/>
        <w:t xml:space="preserve">}</w:t>
        <w:br w:type="textWrapping"/>
      </w:r>
    </w:p>
    <w:p>
      <w:pPr/>
      <w:r>
        <w:t xml:space="preserve">回调数据结构：</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vAlign w:val="top"/>
          </w:tcPr>
          <w:p>
            <w:pPr/>
            <w:r>
              <w:rPr>
                <w:b w:val="1"/>
              </w:rPr>
              <w:t xml:space="preserve">参数名</w:t>
            </w:r>
          </w:p>
        </w:tc>
        <w:tc>
          <w:tcPr>
            <w:tcW w:w="2244" w:type="dxa"/>
            <w:vAlign w:val="top"/>
          </w:tcPr>
          <w:p>
            <w:pPr/>
            <w:r>
              <w:rPr>
                <w:b w:val="1"/>
              </w:rPr>
              <w:t xml:space="preserve">类型</w:t>
            </w:r>
          </w:p>
        </w:tc>
        <w:tc>
          <w:tcPr>
            <w:tcW w:w="2244" w:type="dxa"/>
            <w:vAlign w:val="top"/>
          </w:tcPr>
          <w:p>
            <w:pPr/>
            <w:r>
              <w:rPr>
                <w:b w:val="1"/>
              </w:rPr>
              <w:t xml:space="preserve">是否必填</w:t>
            </w:r>
          </w:p>
        </w:tc>
        <w:tc>
          <w:tcPr>
            <w:tcW w:w="2244" w:type="dxa"/>
            <w:vAlign w:val="top"/>
          </w:tcPr>
          <w:p>
            <w:pPr/>
            <w:r>
              <w:rPr>
                <w:b w:val="1"/>
              </w:rPr>
              <w:t xml:space="preserve">说明</w:t>
            </w:r>
          </w:p>
        </w:tc>
        <w:tc>
          <w:tcPr>
            <w:tcW w:w="2244" w:type="dxa"/>
            <w:vAlign w:val="top"/>
          </w:tcPr>
          <w:p>
            <w:pPr/>
            <w:r>
              <w:rPr>
                <w:b w:val="1"/>
              </w:rPr>
              <w:t xml:space="preserve">示例值</w:t>
            </w:r>
          </w:p>
        </w:tc>
      </w:tr>
      <w:tr>
        <w:trPr>
          <w:trHeight w:val="0"/>
        </w:trPr>
        <w:tc>
          <w:tcPr>
            <w:tcW w:w="2244" w:type="dxa"/>
          </w:tcPr>
          <w:p>
            <w:pPr/>
            <w:r>
              <w:t xml:space="preserve">tenant_id</w:t>
            </w:r>
          </w:p>
        </w:tc>
        <w:tc>
          <w:tcPr>
            <w:tcW w:w="2244" w:type="dxa"/>
          </w:tcPr>
          <w:p>
            <w:pPr/>
            <w:r>
              <w:t xml:space="preserve">String</w:t>
            </w:r>
          </w:p>
        </w:tc>
        <w:tc>
          <w:tcPr>
            <w:tcW w:w="2244" w:type="dxa"/>
          </w:tcPr>
          <w:p>
            <w:pPr/>
            <w:r>
              <w:t xml:space="preserve">是</w:t>
            </w:r>
          </w:p>
        </w:tc>
        <w:tc>
          <w:tcPr>
            <w:tcW w:w="2244" w:type="dxa"/>
          </w:tcPr>
          <w:p>
            <w:pPr/>
            <w:r>
              <w:t xml:space="preserve">租户ID</w:t>
            </w:r>
          </w:p>
        </w:tc>
        <w:tc>
          <w:tcPr>
            <w:tcW w:w="2244" w:type="dxa"/>
          </w:tcPr>
          <w:p>
            <w:pPr/>
            <w:r>
              <w:t xml:space="preserve">“445252”</w:t>
            </w:r>
          </w:p>
        </w:tc>
      </w:tr>
      <w:tr>
        <w:trPr>
          <w:trHeight w:val="0"/>
        </w:trPr>
        <w:tc>
          <w:tcPr>
            <w:tcW w:w="2244" w:type="dxa"/>
          </w:tcPr>
          <w:p>
            <w:pPr/>
            <w:r>
              <w:t xml:space="preserve">results</w:t>
            </w:r>
          </w:p>
        </w:tc>
        <w:tc>
          <w:tcPr>
            <w:tcW w:w="2244" w:type="dxa"/>
          </w:tcPr>
          <w:p>
            <w:pPr/>
            <w:r>
              <w:t xml:space="preserve">Array</w:t>
            </w:r>
          </w:p>
        </w:tc>
        <w:tc>
          <w:tcPr>
            <w:tcW w:w="2244" w:type="dxa"/>
          </w:tcPr>
          <w:p>
            <w:pPr/>
            <w:r>
              <w:t xml:space="preserve">是</w:t>
            </w:r>
          </w:p>
        </w:tc>
        <w:tc>
          <w:tcPr>
            <w:tcW w:w="2244" w:type="dxa"/>
          </w:tcPr>
          <w:p>
            <w:pPr/>
            <w:r>
              <w:t xml:space="preserve">结果列表</w:t>
            </w:r>
          </w:p>
        </w:tc>
        <w:tc>
          <w:tcPr>
            <w:tcW w:w="2244" w:type="dxa"/>
          </w:tcPr>
          <w:p>
            <w:pPr/>
            <w:r>
              <w:t xml:space="preserve">[]</w:t>
            </w:r>
          </w:p>
        </w:tc>
      </w:tr>
    </w:tbl>
    <w:p>
      <w:pPr/>
      <w:r>
        <w:t xml:space="preserve">结果列表字段：</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vAlign w:val="top"/>
          </w:tcPr>
          <w:p>
            <w:pPr/>
            <w:r>
              <w:rPr>
                <w:b w:val="1"/>
              </w:rPr>
              <w:t xml:space="preserve">参数名</w:t>
            </w:r>
          </w:p>
        </w:tc>
        <w:tc>
          <w:tcPr>
            <w:tcW w:w="2244" w:type="dxa"/>
            <w:vAlign w:val="top"/>
          </w:tcPr>
          <w:p>
            <w:pPr/>
            <w:r>
              <w:rPr>
                <w:b w:val="1"/>
              </w:rPr>
              <w:t xml:space="preserve">类型</w:t>
            </w:r>
          </w:p>
        </w:tc>
        <w:tc>
          <w:tcPr>
            <w:tcW w:w="2244" w:type="dxa"/>
            <w:vAlign w:val="top"/>
          </w:tcPr>
          <w:p>
            <w:pPr/>
            <w:r>
              <w:rPr>
                <w:b w:val="1"/>
              </w:rPr>
              <w:t xml:space="preserve">是否必填</w:t>
            </w:r>
          </w:p>
        </w:tc>
        <w:tc>
          <w:tcPr>
            <w:tcW w:w="2244" w:type="dxa"/>
            <w:vAlign w:val="top"/>
          </w:tcPr>
          <w:p>
            <w:pPr/>
            <w:r>
              <w:rPr>
                <w:b w:val="1"/>
              </w:rPr>
              <w:t xml:space="preserve">说明</w:t>
            </w:r>
          </w:p>
        </w:tc>
        <w:tc>
          <w:tcPr>
            <w:tcW w:w="2244" w:type="dxa"/>
            <w:vAlign w:val="top"/>
          </w:tcPr>
          <w:p>
            <w:pPr/>
            <w:r>
              <w:rPr>
                <w:b w:val="1"/>
              </w:rPr>
              <w:t xml:space="preserve">示例值</w:t>
            </w:r>
          </w:p>
        </w:tc>
      </w:tr>
      <w:tr>
        <w:trPr>
          <w:trHeight w:val="0"/>
        </w:trPr>
        <w:tc>
          <w:tcPr>
            <w:tcW w:w="2244" w:type="dxa"/>
            <w:vAlign w:val="top"/>
          </w:tcPr>
          <w:p>
            <w:pPr/>
            <w:r>
              <w:t xml:space="preserve">ref_id</w:t>
            </w:r>
          </w:p>
        </w:tc>
        <w:tc>
          <w:tcPr>
            <w:tcW w:w="2244" w:type="dxa"/>
            <w:vAlign w:val="top"/>
          </w:tcPr>
          <w:p>
            <w:pPr/>
            <w:r>
              <w:t xml:space="preserve">String</w:t>
            </w:r>
          </w:p>
        </w:tc>
        <w:tc>
          <w:tcPr>
            <w:tcW w:w="2244" w:type="dxa"/>
            <w:vAlign w:val="top"/>
          </w:tcPr>
          <w:p>
            <w:pPr/>
            <w:r>
              <w:t xml:space="preserve">必填</w:t>
            </w:r>
          </w:p>
        </w:tc>
        <w:tc>
          <w:tcPr>
            <w:tcW w:w="2244" w:type="dxa"/>
            <w:vAlign w:val="top"/>
          </w:tcPr>
          <w:p>
            <w:pPr/>
            <w:r>
              <w:t xml:space="preserve">CFS端ID</w:t>
            </w:r>
          </w:p>
        </w:tc>
        <w:tc>
          <w:tcPr>
            <w:tcW w:w="2244" w:type="dxa"/>
            <w:vAlign w:val="top"/>
          </w:tcPr>
          <w:p>
            <w:pPr/>
            <w:r/>
          </w:p>
        </w:tc>
      </w:tr>
      <w:tr>
        <w:trPr>
          <w:trHeight w:val="0"/>
        </w:trPr>
        <w:tc>
          <w:tcPr>
            <w:tcW w:w="2244" w:type="dxa"/>
            <w:vAlign w:val="top"/>
          </w:tcPr>
          <w:p>
            <w:pPr/>
            <w:r>
              <w:t xml:space="preserve">credit_code</w:t>
            </w:r>
          </w:p>
        </w:tc>
        <w:tc>
          <w:tcPr>
            <w:tcW w:w="2244" w:type="dxa"/>
            <w:vAlign w:val="top"/>
          </w:tcPr>
          <w:p>
            <w:pPr/>
            <w:r>
              <w:t xml:space="preserve">String</w:t>
            </w:r>
          </w:p>
        </w:tc>
        <w:tc>
          <w:tcPr>
            <w:tcW w:w="2244" w:type="dxa"/>
            <w:vAlign w:val="top"/>
          </w:tcPr>
          <w:p>
            <w:pPr/>
            <w:r>
              <w:t xml:space="preserve">可选</w:t>
            </w:r>
          </w:p>
        </w:tc>
        <w:tc>
          <w:tcPr>
            <w:tcW w:w="2244" w:type="dxa"/>
            <w:vAlign w:val="top"/>
          </w:tcPr>
          <w:p>
            <w:pPr/>
            <w:r>
              <w:t xml:space="preserve">社会信用码</w:t>
            </w:r>
          </w:p>
        </w:tc>
        <w:tc>
          <w:tcPr>
            <w:tcW w:w="2244" w:type="dxa"/>
            <w:vAlign w:val="top"/>
          </w:tcPr>
          <w:p>
            <w:pPr/>
            <w:r/>
          </w:p>
        </w:tc>
      </w:tr>
      <w:tr>
        <w:trPr>
          <w:trHeight w:val="0"/>
        </w:trPr>
        <w:tc>
          <w:tcPr>
            <w:tcW w:w="2244" w:type="dxa"/>
            <w:vAlign w:val="top"/>
          </w:tcPr>
          <w:p>
            <w:pPr/>
            <w:r>
              <w:t xml:space="preserve">enterprise_id</w:t>
            </w:r>
          </w:p>
        </w:tc>
        <w:tc>
          <w:tcPr>
            <w:tcW w:w="2244" w:type="dxa"/>
            <w:vAlign w:val="top"/>
          </w:tcPr>
          <w:p>
            <w:pPr/>
            <w:r>
              <w:t xml:space="preserve">String</w:t>
            </w:r>
          </w:p>
        </w:tc>
        <w:tc>
          <w:tcPr>
            <w:tcW w:w="2244" w:type="dxa"/>
            <w:vAlign w:val="top"/>
          </w:tcPr>
          <w:p>
            <w:pPr/>
            <w:r>
              <w:t xml:space="preserve">否</w:t>
            </w:r>
          </w:p>
        </w:tc>
        <w:tc>
          <w:tcPr>
            <w:tcW w:w="2244" w:type="dxa"/>
            <w:vAlign w:val="top"/>
          </w:tcPr>
          <w:p>
            <w:pPr/>
            <w:r>
              <w:t xml:space="preserve">企业私库记录主键ID</w:t>
            </w:r>
          </w:p>
        </w:tc>
        <w:tc>
          <w:tcPr>
            <w:tcW w:w="2244" w:type="dxa"/>
            <w:vAlign w:val="top"/>
          </w:tcPr>
          <w:p>
            <w:pPr/>
            <w:r>
              <w:t xml:space="preserve">"1873561966417874946"</w:t>
            </w:r>
          </w:p>
        </w:tc>
      </w:tr>
      <w:tr>
        <w:trPr>
          <w:trHeight w:val="0"/>
        </w:trPr>
        <w:tc>
          <w:tcPr>
            <w:tcW w:w="2244" w:type="dxa"/>
            <w:vAlign w:val="top"/>
          </w:tcPr>
          <w:p>
            <w:pPr/>
            <w:r>
              <w:t xml:space="preserve">basic</w:t>
            </w:r>
          </w:p>
        </w:tc>
        <w:tc>
          <w:tcPr>
            <w:tcW w:w="2244" w:type="dxa"/>
            <w:vAlign w:val="top"/>
          </w:tcPr>
          <w:p>
            <w:pPr/>
            <w:r>
              <w:t xml:space="preserve">Object</w:t>
            </w:r>
          </w:p>
        </w:tc>
        <w:tc>
          <w:tcPr>
            <w:tcW w:w="2244" w:type="dxa"/>
            <w:vAlign w:val="top"/>
          </w:tcPr>
          <w:p>
            <w:pPr/>
            <w:r>
              <w:t xml:space="preserve">否</w:t>
            </w:r>
          </w:p>
        </w:tc>
        <w:tc>
          <w:tcPr>
            <w:tcW w:w="2244" w:type="dxa"/>
            <w:vAlign w:val="top"/>
          </w:tcPr>
          <w:p>
            <w:pPr/>
            <w:r>
              <w:t xml:space="preserve">企业基础信息模块</w:t>
            </w:r>
          </w:p>
        </w:tc>
        <w:tc>
          <w:tcPr>
            <w:tcW w:w="2244" w:type="dxa"/>
          </w:tcPr>
          <w:p>
            <w:pPr/>
            <w:r/>
          </w:p>
        </w:tc>
      </w:tr>
      <w:tr>
        <w:trPr>
          <w:trHeight w:val="0"/>
        </w:trPr>
        <w:tc>
          <w:tcPr>
            <w:tcW w:w="2244" w:type="dxa"/>
          </w:tcPr>
          <w:p>
            <w:pPr/>
            <w:r/>
          </w:p>
        </w:tc>
        <w:tc>
          <w:tcPr>
            <w:tcW w:w="2244" w:type="dxa"/>
          </w:tcPr>
          <w:p>
            <w:pPr/>
            <w:r/>
          </w:p>
        </w:tc>
        <w:tc>
          <w:tcPr>
            <w:tcW w:w="2244" w:type="dxa"/>
          </w:tcPr>
          <w:p>
            <w:pPr/>
            <w:r/>
          </w:p>
        </w:tc>
        <w:tc>
          <w:tcPr>
            <w:tcW w:w="2244" w:type="dxa"/>
          </w:tcPr>
          <w:p>
            <w:pPr/>
            <w:r/>
          </w:p>
        </w:tc>
        <w:tc>
          <w:tcPr>
            <w:tcW w:w="2244" w:type="dxa"/>
          </w:tcPr>
          <w:p>
            <w:pPr/>
            <w:r/>
          </w:p>
        </w:tc>
      </w:tr>
    </w:tbl>
    <w:p>
      <w:pPr/>
      <w:r/>
    </w:p>
    <w:p>
      <w:pPr>
        <w:pStyle w:val="dingding_code"/>
        <w:shd w:val="clear" w:color="auto" w:fill="D0CECE"/>
      </w:pPr>
      <w:r>
        <w:t xml:space="preserve">{</w:t>
        <w:br w:type="textWrapping"/>
        <w:t xml:space="preserve">  "tenantId": "445252",</w:t>
        <w:br w:type="textWrapping"/>
        <w:t xml:space="preserve">  "results": [</w:t>
        <w:br w:type="textWrapping"/>
        <w:t xml:space="preserve">    {</w:t>
        <w:br w:type="textWrapping"/>
        <w:t xml:space="preserve">      "refId": "USER_ID_1001",</w:t>
        <w:br w:type="textWrapping"/>
        <w:t xml:space="preserve">      "enterpriseId": "1873561966417874946",</w:t>
        <w:br w:type="textWrapping"/>
        <w:t xml:space="preserve">  更新时间</w:t>
        <w:br w:type="textWrapping"/>
        <w:t xml:space="preserve">      "creditCode": "91110105MA01ABCD12",</w:t>
        <w:br w:type="textWrapping"/>
        <w:t xml:space="preserve">      </w:t>
        <w:br w:type="textWrapping"/>
        <w:t xml:space="preserve">      "basic": {</w:t>
        <w:br w:type="textWrapping"/>
        <w:t xml:space="preserve">        "id": 1873561966417874946,</w:t>
        <w:br w:type="textWrapping"/>
        <w:t xml:space="preserve">        "can_date": null,</w:t>
        <w:br w:type="textWrapping"/>
        <w:t xml:space="preserve">        "appr_date": "1984-01-01",</w:t>
        <w:br w:type="textWrapping"/>
        <w:t xml:space="preserve">        "credit_code": "91110105MA01ABCD12",</w:t>
        <w:br w:type="textWrapping"/>
        <w:t xml:space="preserve">        "dom": "北京市西城区复兴门内大街55号",</w:t>
        <w:br w:type="textWrapping"/>
        <w:t xml:space="preserve">        "ent_name": "中国工商银行股份有限公司",</w:t>
        <w:br w:type="textWrapping"/>
        <w:t xml:space="preserve">        "ent_name_old": null,</w:t>
        <w:br w:type="textWrapping"/>
        <w:t xml:space="preserve">        "ent_status": "存续",</w:t>
        <w:br w:type="textWrapping"/>
        <w:t xml:space="preserve">        "ent_type": "股份有限公司(上市、国有控股)",</w:t>
        <w:br w:type="textWrapping"/>
        <w:t xml:space="preserve">        "es_date": "1984-01-01",</w:t>
        <w:br w:type="textWrapping"/>
        <w:t xml:space="preserve">        "fr_name": "张金良",</w:t>
        <w:br w:type="textWrapping"/>
        <w:t xml:space="preserve">        "industry_co_name": "货币银行服务",</w:t>
        <w:br w:type="textWrapping"/>
        <w:t xml:space="preserve">        "op_from": "1984-01-01",</w:t>
        <w:br w:type="textWrapping"/>
        <w:t xml:space="preserve">        "op_to": "长期",</w:t>
        <w:br w:type="textWrapping"/>
        <w:t xml:space="preserve">        "org_codes": "100003962",</w:t>
        <w:br w:type="textWrapping"/>
        <w:t xml:space="preserve">        "rec_cap": 35640615.70,</w:t>
        <w:br w:type="textWrapping"/>
        <w:t xml:space="preserve">        "reg_cap": 35640615.70,</w:t>
        <w:br w:type="textWrapping"/>
        <w:t xml:space="preserve">        "reg_cap_cur": "人民币",</w:t>
        <w:br w:type="textWrapping"/>
        <w:t xml:space="preserve">        "reg_no": "100000000012345",</w:t>
        <w:br w:type="textWrapping"/>
        <w:t xml:space="preserve">        "reg_org": "北京市市场监督管理局",</w:t>
        <w:br w:type="textWrapping"/>
        <w:t xml:space="preserve">        "reg_org_city": "北京市",</w:t>
        <w:br w:type="textWrapping"/>
        <w:t xml:space="preserve">        "reg_org_district": "西城区",</w:t>
        <w:br w:type="textWrapping"/>
        <w:t xml:space="preserve">        "ent_scale": "特大型",</w:t>
        <w:br w:type="textWrapping"/>
        <w:t xml:space="preserve">        "rev_date": null,</w:t>
        <w:br w:type="textWrapping"/>
        <w:t xml:space="preserve">        "tel": "68217443",</w:t>
        <w:br w:type="textWrapping"/>
        <w:t xml:space="preserve">        "zsops_cope": "办理人民币存款、贷款、同业拆借业务、国内外结算；",</w:t>
        <w:br w:type="textWrapping"/>
        <w:t xml:space="preserve">        "email": "工行邮箱",</w:t>
        <w:br w:type="textWrapping"/>
        <w:t xml:space="preserve">        "reg_org_province": "北京市",</w:t>
        <w:br w:type="textWrapping"/>
        <w:t xml:space="preserve">        "sync_status": 1,</w:t>
        <w:br w:type="textWrapping"/>
        <w:t xml:space="preserve">        "last_sync_time": "2026-02-12 15:30:00"</w:t>
        <w:br w:type="textWrapping"/>
        <w:t xml:space="preserve">      }</w:t>
        <w:br w:type="textWrapping"/>
        <w:t xml:space="preserve">    }</w:t>
        <w:br w:type="textWrapping"/>
        <w:t xml:space="preserve">  ]</w:t>
        <w:br w:type="textWrapping"/>
        <w:t xml:space="preserve">}</w:t>
      </w:r>
    </w:p>
    <w:p>
      <w:bookmarkStart w:id="mlj2274urhhwlv0n0o8" w:name="mlj2274urhhwlv0n0o8"/>
      <w:pPr>
        <w:pStyle w:val="dingding-heading3"/>
        <w:spacing w:line="223.99999999999997"/>
      </w:pPr>
      <w:r>
        <w:rPr>
          <w:sz w:val="29"/>
          <w:b w:val="1"/>
        </w:rPr>
        <w:t xml:space="preserve">4.1.3输入企业名称模糊查询</w:t>
      </w:r>
      <w:bookmarkEnd w:id="mlj2274urhhwlv0n0o8"/>
    </w:p>
    <w:p>
      <w:pPr/>
      <w:r>
        <w:t xml:space="preserve">只返回基本的企业信息，也就是主表ent_info</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tcPr>
          <w:p>
            <w:pPr/>
            <w:r>
              <w:rPr>
                <w:b w:val="1"/>
              </w:rPr>
              <w:t xml:space="preserve">参数名</w:t>
            </w:r>
          </w:p>
        </w:tc>
        <w:tc>
          <w:tcPr>
            <w:tcW w:w="2244" w:type="dxa"/>
          </w:tcPr>
          <w:p>
            <w:pPr/>
            <w:r>
              <w:rPr>
                <w:b w:val="1"/>
              </w:rPr>
              <w:t xml:space="preserve">类型</w:t>
            </w:r>
          </w:p>
        </w:tc>
        <w:tc>
          <w:tcPr>
            <w:tcW w:w="2244" w:type="dxa"/>
          </w:tcPr>
          <w:p>
            <w:pPr/>
            <w:r>
              <w:rPr>
                <w:b w:val="1"/>
              </w:rPr>
              <w:t xml:space="preserve">是否必填</w:t>
            </w:r>
          </w:p>
        </w:tc>
        <w:tc>
          <w:tcPr>
            <w:tcW w:w="2244" w:type="dxa"/>
          </w:tcPr>
          <w:p>
            <w:pPr/>
            <w:r>
              <w:rPr>
                <w:b w:val="1"/>
              </w:rPr>
              <w:t xml:space="preserve">说明</w:t>
            </w:r>
          </w:p>
        </w:tc>
        <w:tc>
          <w:tcPr>
            <w:tcW w:w="2244" w:type="dxa"/>
          </w:tcPr>
          <w:p>
            <w:pPr/>
            <w:r>
              <w:rPr>
                <w:b w:val="1"/>
              </w:rPr>
              <w:t xml:space="preserve">示例值</w:t>
            </w:r>
          </w:p>
        </w:tc>
      </w:tr>
      <w:tr>
        <w:trPr>
          <w:trHeight w:val="0"/>
        </w:trPr>
        <w:tc>
          <w:tcPr>
            <w:tcW w:w="2244" w:type="dxa"/>
          </w:tcPr>
          <w:p>
            <w:pPr/>
            <w:r>
              <w:t xml:space="preserve">ent_name</w:t>
            </w:r>
          </w:p>
        </w:tc>
        <w:tc>
          <w:tcPr>
            <w:tcW w:w="2244" w:type="dxa"/>
          </w:tcPr>
          <w:p>
            <w:pPr/>
            <w:r>
              <w:t xml:space="preserve">String</w:t>
            </w:r>
          </w:p>
        </w:tc>
        <w:tc>
          <w:tcPr>
            <w:tcW w:w="2244" w:type="dxa"/>
          </w:tcPr>
          <w:p>
            <w:pPr/>
            <w:r>
              <w:t xml:space="preserve">必填</w:t>
            </w:r>
          </w:p>
        </w:tc>
        <w:tc>
          <w:tcPr>
            <w:tcW w:w="2244" w:type="dxa"/>
          </w:tcPr>
          <w:p>
            <w:pPr/>
            <w:r>
              <w:t xml:space="preserve">模糊的企业名称</w:t>
            </w:r>
          </w:p>
        </w:tc>
        <w:tc>
          <w:tcPr>
            <w:tcW w:w="2244" w:type="dxa"/>
          </w:tcPr>
          <w:p>
            <w:pPr/>
            <w:r>
              <w:t xml:space="preserve">哇哈哈</w:t>
            </w:r>
          </w:p>
        </w:tc>
      </w:tr>
      <w:tr>
        <w:trPr>
          <w:trHeight w:val="0"/>
        </w:trPr>
        <w:tc>
          <w:tcPr>
            <w:tcW w:w="2244" w:type="dxa"/>
            <w:vAlign w:val="top"/>
          </w:tcPr>
          <w:p>
            <w:pPr/>
            <w:r>
              <w:t xml:space="preserve">page</w:t>
            </w:r>
          </w:p>
        </w:tc>
        <w:tc>
          <w:tcPr>
            <w:tcW w:w="2244" w:type="dxa"/>
            <w:vAlign w:val="top"/>
          </w:tcPr>
          <w:p>
            <w:pPr/>
            <w:r>
              <w:t xml:space="preserve">Integer</w:t>
            </w:r>
          </w:p>
        </w:tc>
        <w:tc>
          <w:tcPr>
            <w:tcW w:w="2244" w:type="dxa"/>
            <w:vAlign w:val="top"/>
          </w:tcPr>
          <w:p>
            <w:pPr/>
            <w:r>
              <w:t xml:space="preserve">否</w:t>
            </w:r>
          </w:p>
        </w:tc>
        <w:tc>
          <w:tcPr>
            <w:tcW w:w="2244" w:type="dxa"/>
            <w:vAlign w:val="top"/>
          </w:tcPr>
          <w:p>
            <w:pPr/>
            <w:r>
              <w:t xml:space="preserve">页码，不穿默认1</w:t>
            </w:r>
          </w:p>
        </w:tc>
        <w:tc>
          <w:tcPr>
            <w:tcW w:w="2244" w:type="dxa"/>
            <w:vAlign w:val="top"/>
          </w:tcPr>
          <w:p>
            <w:pPr/>
            <w:r>
              <w:t xml:space="preserve">1</w:t>
            </w:r>
          </w:p>
        </w:tc>
      </w:tr>
      <w:tr>
        <w:trPr>
          <w:trHeight w:val="0"/>
        </w:trPr>
        <w:tc>
          <w:tcPr>
            <w:tcW w:w="2244" w:type="dxa"/>
            <w:vAlign w:val="top"/>
          </w:tcPr>
          <w:p>
            <w:pPr/>
            <w:r>
              <w:t xml:space="preserve">pageSize</w:t>
            </w:r>
          </w:p>
        </w:tc>
        <w:tc>
          <w:tcPr>
            <w:tcW w:w="2244" w:type="dxa"/>
            <w:vAlign w:val="top"/>
          </w:tcPr>
          <w:p>
            <w:pPr/>
            <w:r>
              <w:t xml:space="preserve">Integer</w:t>
            </w:r>
          </w:p>
        </w:tc>
        <w:tc>
          <w:tcPr>
            <w:tcW w:w="2244" w:type="dxa"/>
            <w:vAlign w:val="top"/>
          </w:tcPr>
          <w:p>
            <w:pPr/>
            <w:r>
              <w:t xml:space="preserve">否</w:t>
            </w:r>
          </w:p>
        </w:tc>
        <w:tc>
          <w:tcPr>
            <w:tcW w:w="2244" w:type="dxa"/>
            <w:vAlign w:val="top"/>
          </w:tcPr>
          <w:p>
            <w:pPr/>
            <w:r>
              <w:t xml:space="preserve">每页条数，默认10</w:t>
            </w:r>
          </w:p>
        </w:tc>
        <w:tc>
          <w:tcPr>
            <w:tcW w:w="2244" w:type="dxa"/>
            <w:vAlign w:val="top"/>
          </w:tcPr>
          <w:p>
            <w:pPr/>
            <w:r>
              <w:t xml:space="preserve">2</w:t>
            </w:r>
          </w:p>
        </w:tc>
      </w:tr>
    </w:tbl>
    <w:p>
      <w:pPr>
        <w:pStyle w:val="dingding_code"/>
        <w:shd w:val="clear" w:color="auto" w:fill="D0CECE"/>
      </w:pPr>
      <w:r>
        <w:t xml:space="preserve">{</w:t>
        <w:br w:type="textWrapping"/>
        <w:t xml:space="preserve">  "ent_name": "哇哈哈"</w:t>
        <w:br w:type="textWrapping"/>
        <w:t xml:space="preserve">  "page": 1,</w:t>
        <w:br w:type="textWrapping"/>
        <w:t xml:space="preserve">  "pageSize": 20</w:t>
        <w:br w:type="textWrapping"/>
        <w:t xml:space="preserve">}</w:t>
        <w:br w:type="textWrapping"/>
      </w:r>
    </w:p>
    <w:p>
      <w:pPr/>
      <w:r>
        <w:t xml:space="preserve">响应信息：</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vAlign w:val="top"/>
          </w:tcPr>
          <w:p>
            <w:pPr/>
            <w:r>
              <w:t xml:space="preserve">参数名</w:t>
            </w:r>
          </w:p>
        </w:tc>
        <w:tc>
          <w:tcPr>
            <w:tcW w:w="2244" w:type="dxa"/>
            <w:vAlign w:val="top"/>
          </w:tcPr>
          <w:p>
            <w:pPr/>
            <w:r>
              <w:t xml:space="preserve">类型</w:t>
            </w:r>
          </w:p>
        </w:tc>
        <w:tc>
          <w:tcPr>
            <w:tcW w:w="2244" w:type="dxa"/>
            <w:vAlign w:val="top"/>
          </w:tcPr>
          <w:p>
            <w:pPr/>
            <w:r>
              <w:t xml:space="preserve">是否必填</w:t>
            </w:r>
          </w:p>
        </w:tc>
        <w:tc>
          <w:tcPr>
            <w:tcW w:w="2244" w:type="dxa"/>
            <w:vAlign w:val="top"/>
          </w:tcPr>
          <w:p>
            <w:pPr/>
            <w:r>
              <w:t xml:space="preserve">说明</w:t>
            </w:r>
          </w:p>
        </w:tc>
        <w:tc>
          <w:tcPr>
            <w:tcW w:w="2244" w:type="dxa"/>
            <w:vAlign w:val="top"/>
          </w:tcPr>
          <w:p>
            <w:pPr/>
            <w:r>
              <w:t xml:space="preserve">示例值</w:t>
            </w:r>
          </w:p>
        </w:tc>
      </w:tr>
      <w:tr>
        <w:trPr>
          <w:trHeight w:val="0"/>
        </w:trPr>
        <w:tc>
          <w:tcPr>
            <w:tcW w:w="2244" w:type="dxa"/>
            <w:vAlign w:val="top"/>
          </w:tcPr>
          <w:p>
            <w:pPr/>
            <w:r>
              <w:t xml:space="preserve">success</w:t>
            </w:r>
          </w:p>
        </w:tc>
        <w:tc>
          <w:tcPr>
            <w:tcW w:w="2244" w:type="dxa"/>
            <w:vAlign w:val="top"/>
          </w:tcPr>
          <w:p>
            <w:pPr/>
            <w:r>
              <w:t xml:space="preserve">Boolean</w:t>
            </w:r>
          </w:p>
        </w:tc>
        <w:tc>
          <w:tcPr>
            <w:tcW w:w="2244" w:type="dxa"/>
            <w:vAlign w:val="top"/>
          </w:tcPr>
          <w:p>
            <w:pPr/>
            <w:r>
              <w:t xml:space="preserve">是</w:t>
            </w:r>
          </w:p>
        </w:tc>
        <w:tc>
          <w:tcPr>
            <w:tcW w:w="2244" w:type="dxa"/>
            <w:vAlign w:val="top"/>
          </w:tcPr>
          <w:p>
            <w:pPr/>
            <w:r>
              <w:t xml:space="preserve">请求是否成功</w:t>
            </w:r>
          </w:p>
        </w:tc>
        <w:tc>
          <w:tcPr>
            <w:tcW w:w="2244" w:type="dxa"/>
            <w:vAlign w:val="top"/>
          </w:tcPr>
          <w:p>
            <w:pPr/>
            <w:r>
              <w:t xml:space="preserve">true</w:t>
            </w:r>
          </w:p>
        </w:tc>
      </w:tr>
      <w:tr>
        <w:trPr>
          <w:trHeight w:val="0"/>
        </w:trPr>
        <w:tc>
          <w:tcPr>
            <w:tcW w:w="2244" w:type="dxa"/>
            <w:vAlign w:val="top"/>
          </w:tcPr>
          <w:p>
            <w:pPr/>
            <w:r>
              <w:t xml:space="preserve">code</w:t>
            </w:r>
          </w:p>
        </w:tc>
        <w:tc>
          <w:tcPr>
            <w:tcW w:w="2244" w:type="dxa"/>
            <w:vAlign w:val="top"/>
          </w:tcPr>
          <w:p>
            <w:pPr/>
            <w:r>
              <w:t xml:space="preserve">String</w:t>
            </w:r>
          </w:p>
        </w:tc>
        <w:tc>
          <w:tcPr>
            <w:tcW w:w="2244" w:type="dxa"/>
            <w:vAlign w:val="top"/>
          </w:tcPr>
          <w:p>
            <w:pPr/>
            <w:r>
              <w:t xml:space="preserve">是</w:t>
            </w:r>
          </w:p>
        </w:tc>
        <w:tc>
          <w:tcPr>
            <w:tcW w:w="2244" w:type="dxa"/>
            <w:vAlign w:val="top"/>
          </w:tcPr>
          <w:p>
            <w:pPr/>
            <w:r>
              <w:t xml:space="preserve">业务参数码</w:t>
            </w:r>
          </w:p>
        </w:tc>
        <w:tc>
          <w:tcPr>
            <w:tcW w:w="2244" w:type="dxa"/>
            <w:vAlign w:val="top"/>
          </w:tcPr>
          <w:p>
            <w:pPr/>
            <w:r>
              <w:t xml:space="preserve">"200"</w:t>
            </w:r>
          </w:p>
        </w:tc>
      </w:tr>
      <w:tr>
        <w:trPr>
          <w:trHeight w:val="0"/>
        </w:trPr>
        <w:tc>
          <w:tcPr>
            <w:tcW w:w="2244" w:type="dxa"/>
            <w:vAlign w:val="top"/>
          </w:tcPr>
          <w:p>
            <w:pPr/>
            <w:r>
              <w:t xml:space="preserve">msg</w:t>
            </w:r>
          </w:p>
        </w:tc>
        <w:tc>
          <w:tcPr>
            <w:tcW w:w="2244" w:type="dxa"/>
            <w:vAlign w:val="top"/>
          </w:tcPr>
          <w:p>
            <w:pPr/>
            <w:r>
              <w:t xml:space="preserve">String</w:t>
            </w:r>
          </w:p>
        </w:tc>
        <w:tc>
          <w:tcPr>
            <w:tcW w:w="2244" w:type="dxa"/>
            <w:vAlign w:val="top"/>
          </w:tcPr>
          <w:p>
            <w:pPr/>
            <w:r>
              <w:t xml:space="preserve">是</w:t>
            </w:r>
          </w:p>
        </w:tc>
        <w:tc>
          <w:tcPr>
            <w:tcW w:w="2244" w:type="dxa"/>
            <w:vAlign w:val="top"/>
          </w:tcPr>
          <w:p>
            <w:pPr/>
            <w:r>
              <w:t xml:space="preserve">返回消息说明</w:t>
            </w:r>
          </w:p>
        </w:tc>
        <w:tc>
          <w:tcPr>
            <w:tcW w:w="2244" w:type="dxa"/>
            <w:vAlign w:val="top"/>
          </w:tcPr>
          <w:p>
            <w:pPr/>
            <w:r>
              <w:t xml:space="preserve">"success"</w:t>
            </w:r>
          </w:p>
        </w:tc>
      </w:tr>
      <w:tr>
        <w:trPr>
          <w:trHeight w:val="615"/>
        </w:trPr>
        <w:tc>
          <w:tcPr>
            <w:tcW w:w="2244" w:type="dxa"/>
            <w:vAlign w:val="top"/>
          </w:tcPr>
          <w:p>
            <w:pPr/>
            <w:r>
              <w:t xml:space="preserve">data</w:t>
            </w:r>
          </w:p>
        </w:tc>
        <w:tc>
          <w:tcPr>
            <w:tcW w:w="2244" w:type="dxa"/>
            <w:vAlign w:val="top"/>
          </w:tcPr>
          <w:p>
            <w:pPr/>
            <w:r>
              <w:t xml:space="preserve">Object</w:t>
            </w:r>
          </w:p>
        </w:tc>
        <w:tc>
          <w:tcPr>
            <w:tcW w:w="2244" w:type="dxa"/>
            <w:vAlign w:val="top"/>
          </w:tcPr>
          <w:p>
            <w:pPr/>
            <w:r>
              <w:t xml:space="preserve">是</w:t>
            </w:r>
          </w:p>
        </w:tc>
        <w:tc>
          <w:tcPr>
            <w:tcW w:w="2244" w:type="dxa"/>
            <w:vAlign w:val="top"/>
          </w:tcPr>
          <w:p>
            <w:pPr/>
            <w:r>
              <w:t xml:space="preserve">业务数据对象</w:t>
            </w:r>
          </w:p>
        </w:tc>
        <w:tc>
          <w:tcPr>
            <w:tcW w:w="2244" w:type="dxa"/>
            <w:vAlign w:val="top"/>
          </w:tcPr>
          <w:p>
            <w:pPr/>
            <w:r>
              <w:t xml:space="preserve">{record:{}}</w:t>
            </w:r>
          </w:p>
        </w:tc>
      </w:tr>
      <w:tr>
        <w:trPr>
          <w:trHeight w:val="1335"/>
        </w:trPr>
        <w:tc>
          <w:tcPr>
            <w:tcW w:w="2244" w:type="dxa"/>
            <w:vAlign w:val="top"/>
          </w:tcPr>
          <w:p>
            <w:pPr/>
            <w:r>
              <w:t xml:space="preserve">channel_code</w:t>
            </w:r>
          </w:p>
        </w:tc>
        <w:tc>
          <w:tcPr>
            <w:tcW w:w="2244" w:type="dxa"/>
            <w:vAlign w:val="top"/>
          </w:tcPr>
          <w:p>
            <w:pPr/>
            <w:r>
              <w:t xml:space="preserve">String</w:t>
            </w:r>
          </w:p>
        </w:tc>
        <w:tc>
          <w:tcPr>
            <w:tcW w:w="2244" w:type="dxa"/>
            <w:vAlign w:val="top"/>
          </w:tcPr>
          <w:p>
            <w:pPr/>
            <w:r>
              <w:t xml:space="preserve">否</w:t>
            </w:r>
          </w:p>
        </w:tc>
        <w:tc>
          <w:tcPr>
            <w:tcW w:w="2244" w:type="dxa"/>
            <w:vAlign w:val="top"/>
          </w:tcPr>
          <w:p>
            <w:pPr/>
            <w:r>
              <w:t xml:space="preserve">这条企业信息是从哪一个渠道查询回来的</w:t>
            </w:r>
          </w:p>
        </w:tc>
        <w:tc>
          <w:tcPr>
            <w:tcW w:w="2244" w:type="dxa"/>
            <w:vAlign w:val="top"/>
          </w:tcPr>
          <w:p>
            <w:pPr/>
            <w:r>
              <w:t xml:space="preserve">"ICBC-E"</w:t>
            </w:r>
          </w:p>
        </w:tc>
      </w:tr>
      <w:tr>
        <w:trPr>
          <w:trHeight w:val="0"/>
        </w:trPr>
        <w:tc>
          <w:tcPr>
            <w:tcW w:w="2244" w:type="dxa"/>
          </w:tcPr>
          <w:p>
            <w:pPr/>
            <w:r/>
          </w:p>
        </w:tc>
        <w:tc>
          <w:tcPr>
            <w:tcW w:w="2244" w:type="dxa"/>
          </w:tcPr>
          <w:p>
            <w:pPr/>
            <w:r/>
          </w:p>
        </w:tc>
        <w:tc>
          <w:tcPr>
            <w:tcW w:w="2244" w:type="dxa"/>
          </w:tcPr>
          <w:p>
            <w:pPr/>
            <w:r/>
          </w:p>
        </w:tc>
        <w:tc>
          <w:tcPr>
            <w:tcW w:w="2244" w:type="dxa"/>
          </w:tcPr>
          <w:p>
            <w:pPr/>
            <w:r/>
          </w:p>
        </w:tc>
        <w:tc>
          <w:tcPr>
            <w:tcW w:w="2244" w:type="dxa"/>
          </w:tcPr>
          <w:p>
            <w:pPr/>
            <w:r/>
          </w:p>
        </w:tc>
      </w:tr>
      <w:tr>
        <w:trPr>
          <w:trHeight w:val="0"/>
        </w:trPr>
        <w:tc>
          <w:tcPr>
            <w:tcW w:w="2244" w:type="dxa"/>
            <w:vAlign w:val="top"/>
          </w:tcPr>
          <w:p>
            <w:pPr/>
            <w:r>
              <w:t xml:space="preserve">basic</w:t>
            </w:r>
          </w:p>
        </w:tc>
        <w:tc>
          <w:tcPr>
            <w:tcW w:w="2244" w:type="dxa"/>
            <w:vAlign w:val="top"/>
          </w:tcPr>
          <w:p>
            <w:pPr/>
            <w:r>
              <w:t xml:space="preserve">Object</w:t>
            </w:r>
          </w:p>
        </w:tc>
        <w:tc>
          <w:tcPr>
            <w:tcW w:w="2244" w:type="dxa"/>
            <w:vAlign w:val="top"/>
          </w:tcPr>
          <w:p>
            <w:pPr/>
            <w:r>
              <w:t xml:space="preserve">否</w:t>
            </w:r>
          </w:p>
        </w:tc>
        <w:tc>
          <w:tcPr>
            <w:tcW w:w="2244" w:type="dxa"/>
            <w:vAlign w:val="top"/>
          </w:tcPr>
          <w:p>
            <w:pPr/>
            <w:r>
              <w:t xml:space="preserve">企业基础信息模块</w:t>
            </w:r>
          </w:p>
        </w:tc>
        <w:tc>
          <w:tcPr>
            <w:tcW w:w="2244" w:type="dxa"/>
            <w:vAlign w:val="top"/>
          </w:tcPr>
          <w:p>
            <w:pPr/>
            <w:r/>
          </w:p>
        </w:tc>
      </w:tr>
    </w:tbl>
    <w:p>
      <w:pPr>
        <w:pStyle w:val="dingding_code"/>
        <w:shd w:val="clear" w:color="auto" w:fill="D0CECE"/>
      </w:pPr>
      <w:r>
        <w:t xml:space="preserve">{</w:t>
        <w:br w:type="textWrapping"/>
        <w:t xml:space="preserve">  "success": true,</w:t>
        <w:br w:type="textWrapping"/>
        <w:t xml:space="preserve">  "code": "200",</w:t>
        <w:br w:type="textWrapping"/>
        <w:t xml:space="preserve">  "msg": "success",</w:t>
        <w:br w:type="textWrapping"/>
        <w:t xml:space="preserve">  "data": {</w:t>
        <w:br w:type="textWrapping"/>
        <w:t xml:space="preserve">    "total": 47,</w:t>
        <w:br w:type="textWrapping"/>
        <w:t xml:space="preserve">    "total_pages": 5,</w:t>
        <w:br w:type="textWrapping"/>
        <w:t xml:space="preserve">    "page_no": 1,</w:t>
        <w:br w:type="textWrapping"/>
        <w:t xml:space="preserve">    "page_size": 10,</w:t>
        <w:br w:type="textWrapping"/>
        <w:t xml:space="preserve">    "records": [</w:t>
        <w:br w:type="textWrapping"/>
        <w:t xml:space="preserve">      {</w:t>
        <w:br w:type="textWrapping"/>
        <w:t xml:space="preserve">        "credit_code": "9133010060915765X6",</w:t>
        <w:br w:type="textWrapping"/>
        <w:t xml:space="preserve">        "enterprise_id": "1873561966417875001",</w:t>
        <w:br w:type="textWrapping"/>
        <w:t xml:space="preserve">        "sync_time": "2026-02-12 15:30:00",</w:t>
        <w:br w:type="textWrapping"/>
        <w:t xml:space="preserve">        "channel_code": "ICBC-E",</w:t>
        <w:br w:type="textWrapping"/>
        <w:t xml:space="preserve">        "basic": {</w:t>
        <w:br w:type="textWrapping"/>
        <w:t xml:space="preserve">          "ent_name": "杭州娃哈哈集团有限公司",</w:t>
        <w:br w:type="textWrapping"/>
        <w:t xml:space="preserve">          "fr_name": "宗庆后",</w:t>
        <w:br w:type="textWrapping"/>
        <w:t xml:space="preserve">          "reg_cap": "52637.47万",</w:t>
        <w:br w:type="textWrapping"/>
        <w:t xml:space="preserve">          "reg_cap_cur": "人民币元",</w:t>
        <w:br w:type="textWrapping"/>
        <w:t xml:space="preserve">          "est_date": "1993-02-03",</w:t>
        <w:br w:type="textWrapping"/>
        <w:t xml:space="preserve">          "reg_prov": "浙江省",</w:t>
        <w:br w:type="textWrapping"/>
        <w:t xml:space="preserve">          "reg_city": "杭州市",</w:t>
        <w:br w:type="textWrapping"/>
        <w:t xml:space="preserve">          "ent_status": "存续",</w:t>
        <w:br w:type="textWrapping"/>
        <w:t xml:space="preserve">          "industry": "酒、饮料和精制茶制造业",</w:t>
        <w:br w:type="textWrapping"/>
        <w:t xml:space="preserve">          "industry_code": "C15",</w:t>
        <w:br w:type="textWrapping"/>
        <w:t xml:space="preserve">          "credit_code": "9133010060915765X6",</w:t>
        <w:br w:type="textWrapping"/>
        <w:t xml:space="preserve">          "reg_no": "330000000032434",</w:t>
        <w:br w:type="textWrapping"/>
        <w:t xml:space="preserve">          "telephone": "0571-86032866",</w:t>
        <w:br w:type="textWrapping"/>
        <w:t xml:space="preserve">          "email": "wahaha@wahaha.com.cn"</w:t>
        <w:br w:type="textWrapping"/>
        <w:t xml:space="preserve">        },</w:t>
        <w:br w:type="textWrapping"/>
        <w:t xml:space="preserve">        "risk_score": {</w:t>
        <w:br w:type="textWrapping"/>
        <w:t xml:space="preserve">          "score": "812",</w:t>
        <w:br w:type="textWrapping"/>
        <w:t xml:space="preserve">          "risk_rating": "AA",</w:t>
        <w:br w:type="textWrapping"/>
        <w:t xml:space="preserve">          "industry_rank": "前5%"</w:t>
        <w:br w:type="textWrapping"/>
        <w:t xml:space="preserve">        }</w:t>
        <w:br w:type="textWrapping"/>
        <w:t xml:space="preserve">      },</w:t>
        <w:br w:type="textWrapping"/>
        <w:t xml:space="preserve">      {</w:t>
        <w:br w:type="textWrapping"/>
        <w:t xml:space="preserve">        "credit_code": "91330000724528967K",</w:t>
        <w:br w:type="textWrapping"/>
        <w:t xml:space="preserve">        "enterprise_id": "1873561966417875002",</w:t>
        <w:br w:type="textWrapping"/>
        <w:t xml:space="preserve">        "sync_time": "2026-02-12 15:30:00",</w:t>
        <w:br w:type="textWrapping"/>
        <w:t xml:space="preserve">        "channel_code": "ICBC-E",</w:t>
        <w:br w:type="textWrapping"/>
        <w:t xml:space="preserve">        "basic": {</w:t>
        <w:br w:type="textWrapping"/>
        <w:t xml:space="preserve">          "ent_name": "娃哈哈商业股份有限公司",</w:t>
        <w:br w:type="textWrapping"/>
        <w:t xml:space="preserve">          "fr_name": "宗庆后",</w:t>
        <w:br w:type="textWrapping"/>
        <w:t xml:space="preserve">          "reg_cap": "17000万",</w:t>
        <w:br w:type="textWrapping"/>
        <w:t xml:space="preserve">          "est_date": "2011-04-08",</w:t>
        <w:br w:type="textWrapping"/>
        <w:t xml:space="preserve">          "reg_prov": "浙江省",</w:t>
        <w:br w:type="textWrapping"/>
        <w:t xml:space="preserve">          "reg_city": "杭州市",</w:t>
        <w:br w:type="textWrapping"/>
        <w:t xml:space="preserve">          "ent_status": "存续",</w:t>
        <w:br w:type="textWrapping"/>
        <w:t xml:space="preserve">          "industry": "零售业"</w:t>
        <w:br w:type="textWrapping"/>
        <w:t xml:space="preserve">        },</w:t>
        <w:br w:type="textWrapping"/>
        <w:t xml:space="preserve">        "risk_score": {</w:t>
        <w:br w:type="textWrapping"/>
        <w:t xml:space="preserve">          "score": "798",</w:t>
        <w:br w:type="textWrapping"/>
        <w:t xml:space="preserve">          "risk_rating": "AA-",</w:t>
        <w:br w:type="textWrapping"/>
        <w:t xml:space="preserve">          "industry_rank": "前8%"</w:t>
        <w:br w:type="textWrapping"/>
        <w:t xml:space="preserve">        }</w:t>
        <w:br w:type="textWrapping"/>
        <w:t xml:space="preserve">      },</w:t>
        <w:br w:type="textWrapping"/>
        <w:t xml:space="preserve">      {</w:t>
        <w:br w:type="textWrapping"/>
        <w:t xml:space="preserve">        "credit_code": "91330100727207916R",</w:t>
        <w:br w:type="textWrapping"/>
        <w:t xml:space="preserve">        "enterprise_id": "1873561966417875003",</w:t>
        <w:br w:type="textWrapping"/>
        <w:t xml:space="preserve">        "sync_time": "2026-02-12 15:30:00",</w:t>
        <w:br w:type="textWrapping"/>
        <w:t xml:space="preserve">        "channel_code": "ICBC-E",</w:t>
        <w:br w:type="textWrapping"/>
        <w:t xml:space="preserve">        "basic": {</w:t>
        <w:br w:type="textWrapping"/>
        <w:t xml:space="preserve">          "ent_name": "杭州娃哈哈饮料有限公司",</w:t>
        <w:br w:type="textWrapping"/>
        <w:t xml:space="preserve">          "fr_name": "宗庆后",</w:t>
        <w:br w:type="textWrapping"/>
        <w:t xml:space="preserve">          "reg_cap": "2020万美元",</w:t>
        <w:br w:type="textWrapping"/>
        <w:t xml:space="preserve">          "est_date": "1996-03-28",</w:t>
        <w:br w:type="textWrapping"/>
        <w:t xml:space="preserve">          "reg_prov": "浙江省",</w:t>
        <w:br w:type="textWrapping"/>
        <w:t xml:space="preserve">          "reg_city": "杭州市",</w:t>
        <w:br w:type="textWrapping"/>
        <w:t xml:space="preserve">          "ent_status": "存续",</w:t>
        <w:br w:type="textWrapping"/>
        <w:t xml:space="preserve">          "industry": "食品制造业"</w:t>
        <w:br w:type="textWrapping"/>
        <w:t xml:space="preserve">        },</w:t>
        <w:br w:type="textWrapping"/>
        <w:t xml:space="preserve">        "risk_score": {</w:t>
        <w:br w:type="textWrapping"/>
        <w:t xml:space="preserve">          "score": "785",</w:t>
        <w:br w:type="textWrapping"/>
        <w:t xml:space="preserve">          "risk_rating": "A+",</w:t>
        <w:br w:type="textWrapping"/>
        <w:t xml:space="preserve">          "industry_rank": "前12%"</w:t>
        <w:br w:type="textWrapping"/>
        <w:t xml:space="preserve">        }</w:t>
        <w:br w:type="textWrapping"/>
        <w:t xml:space="preserve">      }</w:t>
        <w:br w:type="textWrapping"/>
        <w:t xml:space="preserve">    ]</w:t>
        <w:br w:type="textWrapping"/>
        <w:t xml:space="preserve">  }</w:t>
        <w:br w:type="textWrapping"/>
        <w:t xml:space="preserve">}</w:t>
        <w:br w:type="textWrapping"/>
      </w:r>
    </w:p>
    <w:p>
      <w:pPr/>
      <w:r>
        <w:t xml:space="preserve">失败情况：</w:t>
      </w:r>
    </w:p>
    <w:p>
      <w:pPr>
        <w:pStyle w:val="dingding_code"/>
        <w:shd w:val="clear" w:color="auto" w:fill="D0CECE"/>
      </w:pPr>
      <w:r>
        <w:t xml:space="preserve"/>
        <w:br w:type="textWrapping"/>
        <w:t xml:space="preserve">{</w:t>
        <w:br w:type="textWrapping"/>
        <w:t xml:space="preserve">  "success": false,</w:t>
        <w:br w:type="textWrapping"/>
        <w:t xml:space="preserve">  "code": "500",</w:t>
        <w:br w:type="textWrapping"/>
        <w:t xml:space="preserve">  "msg": "业务校验失败：keyword='娃' 长度过短，模糊查询关键字至少需2个字符",</w:t>
        <w:br w:type="textWrapping"/>
        <w:t xml:space="preserve">  "data": {</w:t>
        <w:br w:type="textWrapping"/>
        <w:t xml:space="preserve">    "total": 0,</w:t>
        <w:br w:type="textWrapping"/>
        <w:t xml:space="preserve">    "total_pages": 0,</w:t>
        <w:br w:type="textWrapping"/>
        <w:t xml:space="preserve">    "page_no": 0,</w:t>
        <w:br w:type="textWrapping"/>
        <w:t xml:space="preserve">    "page_size": 0,</w:t>
        <w:br w:type="textWrapping"/>
        <w:t xml:space="preserve">    "records": []</w:t>
        <w:br w:type="textWrapping"/>
        <w:t xml:space="preserve">  }</w:t>
        <w:br w:type="textWrapping"/>
        <w:t xml:space="preserve">}</w:t>
        <w:br w:type="textWrapping"/>
        <w:t xml:space="preserve"/>
        <w:br w:type="textWrapping"/>
      </w:r>
    </w:p>
    <w:p>
      <w:bookmarkStart w:id="mm5norvo0tkupjo2umbe" w:name="mm5norvo0tkupjo2umbe"/>
      <w:pPr>
        <w:pStyle w:val="dingding-heading2"/>
        <w:spacing w:line="223.99999999999997"/>
      </w:pPr>
      <w:r>
        <w:rPr>
          <w:sz w:val="36"/>
          <w:b w:val="1"/>
        </w:rPr>
        <w:t xml:space="preserve">4.2 渠道</w:t>
      </w:r>
      <w:bookmarkEnd w:id="mm5norvo0tkupjo2umbe"/>
    </w:p>
    <w:p>
      <w:bookmarkStart w:id="mm5npg0r5p6te3tseu" w:name="mm5npg0r5p6te3tseu"/>
      <w:pPr>
        <w:pStyle w:val="dingding-heading3"/>
        <w:spacing w:line="223.99999999999997"/>
      </w:pPr>
      <w:r>
        <w:rPr>
          <w:sz w:val="29"/>
          <w:b w:val="1"/>
        </w:rPr>
        <w:t xml:space="preserve">4.2.1 渠道配置查询</w:t>
      </w:r>
      <w:bookmarkEnd w:id="mm5npg0r5p6te3tseu"/>
    </w:p>
    <w:p>
      <w:pPr/>
      <w:r>
        <w:t xml:space="preserve">检查租户是否开启了企业库的查询服务，是否录入了对应的渠道信息</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vAlign w:val="top"/>
          </w:tcPr>
          <w:p>
            <w:pPr/>
            <w:r>
              <w:rPr>
                <w:b w:val="1"/>
              </w:rPr>
              <w:t xml:space="preserve">参数名</w:t>
            </w:r>
          </w:p>
        </w:tc>
        <w:tc>
          <w:tcPr>
            <w:tcW w:w="2244" w:type="dxa"/>
            <w:vAlign w:val="top"/>
          </w:tcPr>
          <w:p>
            <w:pPr/>
            <w:r>
              <w:rPr>
                <w:b w:val="1"/>
              </w:rPr>
              <w:t xml:space="preserve">类型</w:t>
            </w:r>
          </w:p>
        </w:tc>
        <w:tc>
          <w:tcPr>
            <w:tcW w:w="2244" w:type="dxa"/>
            <w:vAlign w:val="top"/>
          </w:tcPr>
          <w:p>
            <w:pPr/>
            <w:r>
              <w:rPr>
                <w:b w:val="1"/>
              </w:rPr>
              <w:t xml:space="preserve">是否必填</w:t>
            </w:r>
          </w:p>
        </w:tc>
        <w:tc>
          <w:tcPr>
            <w:tcW w:w="2244" w:type="dxa"/>
            <w:vAlign w:val="top"/>
          </w:tcPr>
          <w:p>
            <w:pPr/>
            <w:r>
              <w:rPr>
                <w:b w:val="1"/>
              </w:rPr>
              <w:t xml:space="preserve">说明</w:t>
            </w:r>
          </w:p>
        </w:tc>
        <w:tc>
          <w:tcPr>
            <w:tcW w:w="2244" w:type="dxa"/>
            <w:vAlign w:val="top"/>
          </w:tcPr>
          <w:p>
            <w:pPr/>
            <w:r>
              <w:rPr>
                <w:b w:val="1"/>
              </w:rPr>
              <w:t xml:space="preserve">示例值</w:t>
            </w:r>
          </w:p>
        </w:tc>
      </w:tr>
      <w:tr>
        <w:trPr>
          <w:trHeight w:val="0"/>
        </w:trPr>
        <w:tc>
          <w:tcPr>
            <w:tcW w:w="2244" w:type="dxa"/>
          </w:tcPr>
          <w:p>
            <w:pPr/>
            <w:r>
              <w:t xml:space="preserve">tenant_id</w:t>
            </w:r>
          </w:p>
        </w:tc>
        <w:tc>
          <w:tcPr>
            <w:tcW w:w="2244" w:type="dxa"/>
          </w:tcPr>
          <w:p>
            <w:pPr/>
            <w:r>
              <w:t xml:space="preserve">VARCHAR</w:t>
            </w:r>
          </w:p>
        </w:tc>
        <w:tc>
          <w:tcPr>
            <w:tcW w:w="2244" w:type="dxa"/>
          </w:tcPr>
          <w:p>
            <w:pPr/>
            <w:r>
              <w:t xml:space="preserve">是</w:t>
            </w:r>
          </w:p>
        </w:tc>
        <w:tc>
          <w:tcPr>
            <w:tcW w:w="2244" w:type="dxa"/>
          </w:tcPr>
          <w:p>
            <w:pPr/>
            <w:r>
              <w:t xml:space="preserve">租户号</w:t>
            </w:r>
          </w:p>
        </w:tc>
        <w:tc>
          <w:tcPr>
            <w:tcW w:w="2244" w:type="dxa"/>
          </w:tcPr>
          <w:p>
            <w:pPr/>
            <w:r>
              <w:t xml:space="preserve">445252</w:t>
            </w:r>
          </w:p>
        </w:tc>
      </w:tr>
    </w:tbl>
    <w:p>
      <w:pPr/>
      <w:r>
        <w:t xml:space="preserve">响应结果：</w:t>
      </w:r>
    </w:p>
    <w:tbl>
      <w:tblPr>
        <w:tblStyle w:val="tableHeader"/>
        <w:tblW w:w="5000" w:type="pct"/>
        <w:tblLook w:firstRow="1" w:lastRow="0" w:firstColumn="0" w:lastColumn="0" w:noHBand="0" w:noVBand="0"/>
      </w:tblPr>
      <w:tblGrid>
        <w:gridCol w:w="2244"/>
        <w:gridCol w:w="2244"/>
        <w:gridCol w:w="2244"/>
        <w:gridCol w:w="2244"/>
        <w:gridCol w:w="2244"/>
      </w:tblGrid>
      <w:tr>
        <w:trPr>
          <w:trHeight w:val="0"/>
        </w:trPr>
        <w:tc>
          <w:tcPr>
            <w:tcW w:w="2244" w:type="dxa"/>
            <w:vAlign w:val="top"/>
          </w:tcPr>
          <w:p>
            <w:pPr/>
            <w:r>
              <w:rPr>
                <w:b w:val="1"/>
              </w:rPr>
              <w:t xml:space="preserve">参数名</w:t>
            </w:r>
          </w:p>
        </w:tc>
        <w:tc>
          <w:tcPr>
            <w:tcW w:w="2244" w:type="dxa"/>
            <w:vAlign w:val="top"/>
          </w:tcPr>
          <w:p>
            <w:pPr/>
            <w:r>
              <w:rPr>
                <w:b w:val="1"/>
              </w:rPr>
              <w:t xml:space="preserve">类型</w:t>
            </w:r>
          </w:p>
        </w:tc>
        <w:tc>
          <w:tcPr>
            <w:tcW w:w="2244" w:type="dxa"/>
            <w:vAlign w:val="top"/>
          </w:tcPr>
          <w:p>
            <w:pPr/>
            <w:r>
              <w:rPr>
                <w:b w:val="1"/>
              </w:rPr>
              <w:t xml:space="preserve">是否必填</w:t>
            </w:r>
          </w:p>
        </w:tc>
        <w:tc>
          <w:tcPr>
            <w:tcW w:w="2244" w:type="dxa"/>
            <w:vAlign w:val="top"/>
          </w:tcPr>
          <w:p>
            <w:pPr/>
            <w:r>
              <w:rPr>
                <w:b w:val="1"/>
              </w:rPr>
              <w:t xml:space="preserve">说明</w:t>
            </w:r>
          </w:p>
        </w:tc>
        <w:tc>
          <w:tcPr>
            <w:tcW w:w="2244" w:type="dxa"/>
            <w:vAlign w:val="top"/>
          </w:tcPr>
          <w:p>
            <w:pPr/>
            <w:r>
              <w:rPr>
                <w:b w:val="1"/>
              </w:rPr>
              <w:t xml:space="preserve">示例值</w:t>
            </w:r>
          </w:p>
        </w:tc>
      </w:tr>
      <w:tr>
        <w:trPr>
          <w:trHeight w:val="0"/>
        </w:trPr>
        <w:tc>
          <w:tcPr>
            <w:tcW w:w="2244" w:type="dxa"/>
            <w:vAlign w:val="top"/>
          </w:tcPr>
          <w:p>
            <w:pPr/>
            <w:r>
              <w:t xml:space="preserve">success</w:t>
            </w:r>
          </w:p>
        </w:tc>
        <w:tc>
          <w:tcPr>
            <w:tcW w:w="2244" w:type="dxa"/>
            <w:vAlign w:val="top"/>
          </w:tcPr>
          <w:p>
            <w:pPr/>
            <w:r>
              <w:t xml:space="preserve">Boolean</w:t>
            </w:r>
          </w:p>
        </w:tc>
        <w:tc>
          <w:tcPr>
            <w:tcW w:w="2244" w:type="dxa"/>
            <w:vAlign w:val="top"/>
          </w:tcPr>
          <w:p>
            <w:pPr/>
            <w:r>
              <w:t xml:space="preserve">是</w:t>
            </w:r>
          </w:p>
        </w:tc>
        <w:tc>
          <w:tcPr>
            <w:tcW w:w="2244" w:type="dxa"/>
            <w:vAlign w:val="top"/>
          </w:tcPr>
          <w:p>
            <w:pPr/>
            <w:r>
              <w:t xml:space="preserve">请求是否成功</w:t>
            </w:r>
          </w:p>
        </w:tc>
        <w:tc>
          <w:tcPr>
            <w:tcW w:w="2244" w:type="dxa"/>
            <w:vAlign w:val="top"/>
          </w:tcPr>
          <w:p>
            <w:pPr/>
            <w:r>
              <w:t xml:space="preserve">true</w:t>
            </w:r>
          </w:p>
        </w:tc>
      </w:tr>
      <w:tr>
        <w:trPr>
          <w:trHeight w:val="0"/>
        </w:trPr>
        <w:tc>
          <w:tcPr>
            <w:tcW w:w="2244" w:type="dxa"/>
            <w:vAlign w:val="top"/>
          </w:tcPr>
          <w:p>
            <w:pPr/>
            <w:r>
              <w:t xml:space="preserve">code</w:t>
            </w:r>
          </w:p>
        </w:tc>
        <w:tc>
          <w:tcPr>
            <w:tcW w:w="2244" w:type="dxa"/>
            <w:vAlign w:val="top"/>
          </w:tcPr>
          <w:p>
            <w:pPr/>
            <w:r>
              <w:t xml:space="preserve">String</w:t>
            </w:r>
          </w:p>
        </w:tc>
        <w:tc>
          <w:tcPr>
            <w:tcW w:w="2244" w:type="dxa"/>
            <w:vAlign w:val="top"/>
          </w:tcPr>
          <w:p>
            <w:pPr/>
            <w:r>
              <w:t xml:space="preserve">是</w:t>
            </w:r>
          </w:p>
        </w:tc>
        <w:tc>
          <w:tcPr>
            <w:tcW w:w="2244" w:type="dxa"/>
            <w:vAlign w:val="top"/>
          </w:tcPr>
          <w:p>
            <w:pPr/>
            <w:r>
              <w:t xml:space="preserve">业务参数码</w:t>
            </w:r>
          </w:p>
        </w:tc>
        <w:tc>
          <w:tcPr>
            <w:tcW w:w="2244" w:type="dxa"/>
            <w:vAlign w:val="top"/>
          </w:tcPr>
          <w:p>
            <w:pPr/>
            <w:r>
              <w:t xml:space="preserve">"200"</w:t>
            </w:r>
          </w:p>
        </w:tc>
      </w:tr>
      <w:tr>
        <w:trPr>
          <w:trHeight w:val="0"/>
        </w:trPr>
        <w:tc>
          <w:tcPr>
            <w:tcW w:w="2244" w:type="dxa"/>
            <w:vAlign w:val="top"/>
          </w:tcPr>
          <w:p>
            <w:pPr/>
            <w:r>
              <w:t xml:space="preserve">msg</w:t>
            </w:r>
          </w:p>
        </w:tc>
        <w:tc>
          <w:tcPr>
            <w:tcW w:w="2244" w:type="dxa"/>
            <w:vAlign w:val="top"/>
          </w:tcPr>
          <w:p>
            <w:pPr/>
            <w:r>
              <w:t xml:space="preserve">String</w:t>
            </w:r>
          </w:p>
        </w:tc>
        <w:tc>
          <w:tcPr>
            <w:tcW w:w="2244" w:type="dxa"/>
            <w:vAlign w:val="top"/>
          </w:tcPr>
          <w:p>
            <w:pPr/>
            <w:r>
              <w:t xml:space="preserve">是</w:t>
            </w:r>
          </w:p>
        </w:tc>
        <w:tc>
          <w:tcPr>
            <w:tcW w:w="2244" w:type="dxa"/>
            <w:vAlign w:val="top"/>
          </w:tcPr>
          <w:p>
            <w:pPr/>
            <w:r>
              <w:t xml:space="preserve">返回消息说明</w:t>
            </w:r>
          </w:p>
        </w:tc>
        <w:tc>
          <w:tcPr>
            <w:tcW w:w="2244" w:type="dxa"/>
            <w:vAlign w:val="top"/>
          </w:tcPr>
          <w:p>
            <w:pPr/>
            <w:r>
              <w:t xml:space="preserve">"success"</w:t>
            </w:r>
          </w:p>
        </w:tc>
      </w:tr>
      <w:tr>
        <w:trPr>
          <w:trHeight w:val="0"/>
        </w:trPr>
        <w:tc>
          <w:tcPr>
            <w:tcW w:w="2244" w:type="dxa"/>
            <w:vAlign w:val="top"/>
          </w:tcPr>
          <w:p>
            <w:pPr/>
            <w:r>
              <w:t xml:space="preserve">data</w:t>
            </w:r>
          </w:p>
        </w:tc>
        <w:tc>
          <w:tcPr>
            <w:tcW w:w="2244" w:type="dxa"/>
            <w:vAlign w:val="top"/>
          </w:tcPr>
          <w:p>
            <w:pPr/>
            <w:r>
              <w:t xml:space="preserve">Object</w:t>
            </w:r>
          </w:p>
        </w:tc>
        <w:tc>
          <w:tcPr>
            <w:tcW w:w="2244" w:type="dxa"/>
            <w:vAlign w:val="top"/>
          </w:tcPr>
          <w:p>
            <w:pPr/>
            <w:r>
              <w:t xml:space="preserve">是</w:t>
            </w:r>
          </w:p>
        </w:tc>
        <w:tc>
          <w:tcPr>
            <w:tcW w:w="2244" w:type="dxa"/>
            <w:vAlign w:val="top"/>
          </w:tcPr>
          <w:p>
            <w:pPr/>
            <w:r>
              <w:t xml:space="preserve">业务数据对象</w:t>
            </w:r>
          </w:p>
        </w:tc>
        <w:tc>
          <w:tcPr>
            <w:tcW w:w="2244" w:type="dxa"/>
            <w:vAlign w:val="top"/>
          </w:tcPr>
          <w:p>
            <w:pPr/>
            <w:r/>
          </w:p>
        </w:tc>
      </w:tr>
      <w:tr>
        <w:trPr>
          <w:trHeight w:val="0"/>
        </w:trPr>
        <w:tc>
          <w:tcPr>
            <w:tcW w:w="2244" w:type="dxa"/>
            <w:vAlign w:val="top"/>
          </w:tcPr>
          <w:p>
            <w:pPr/>
            <w:r>
              <w:t xml:space="preserve">tenant_id</w:t>
            </w:r>
          </w:p>
        </w:tc>
        <w:tc>
          <w:tcPr>
            <w:tcW w:w="2244" w:type="dxa"/>
            <w:vAlign w:val="top"/>
          </w:tcPr>
          <w:p>
            <w:pPr/>
            <w:r>
              <w:t xml:space="preserve">String</w:t>
            </w:r>
          </w:p>
        </w:tc>
        <w:tc>
          <w:tcPr>
            <w:tcW w:w="2244" w:type="dxa"/>
            <w:vAlign w:val="top"/>
          </w:tcPr>
          <w:p>
            <w:pPr/>
            <w:r>
              <w:t xml:space="preserve">是</w:t>
            </w:r>
          </w:p>
        </w:tc>
        <w:tc>
          <w:tcPr>
            <w:tcW w:w="2244" w:type="dxa"/>
            <w:vAlign w:val="top"/>
          </w:tcPr>
          <w:p>
            <w:pPr/>
            <w:r>
              <w:t xml:space="preserve">租户号</w:t>
            </w:r>
          </w:p>
        </w:tc>
        <w:tc>
          <w:tcPr>
            <w:tcW w:w="2244" w:type="dxa"/>
            <w:vAlign w:val="top"/>
          </w:tcPr>
          <w:p>
            <w:pPr/>
            <w:r>
              <w:t xml:space="preserve">445252</w:t>
            </w:r>
          </w:p>
        </w:tc>
      </w:tr>
      <w:tr>
        <w:trPr>
          <w:trHeight w:val="0"/>
        </w:trPr>
        <w:tc>
          <w:tcPr>
            <w:tcW w:w="2244" w:type="dxa"/>
          </w:tcPr>
          <w:p>
            <w:pPr/>
            <w:r>
              <w:t xml:space="preserve">channel_code</w:t>
            </w:r>
          </w:p>
        </w:tc>
        <w:tc>
          <w:tcPr>
            <w:tcW w:w="2244" w:type="dxa"/>
          </w:tcPr>
          <w:p>
            <w:pPr/>
            <w:r>
              <w:t xml:space="preserve">Array</w:t>
            </w:r>
          </w:p>
        </w:tc>
        <w:tc>
          <w:tcPr>
            <w:tcW w:w="2244" w:type="dxa"/>
          </w:tcPr>
          <w:p>
            <w:pPr/>
            <w:r>
              <w:t xml:space="preserve">是</w:t>
            </w:r>
          </w:p>
        </w:tc>
        <w:tc>
          <w:tcPr>
            <w:tcW w:w="2244" w:type="dxa"/>
          </w:tcPr>
          <w:p>
            <w:pPr/>
            <w:r>
              <w:t xml:space="preserve">开启的渠道</w:t>
            </w:r>
          </w:p>
        </w:tc>
        <w:tc>
          <w:tcPr>
            <w:tcW w:w="2244" w:type="dxa"/>
          </w:tcPr>
          <w:p>
            <w:pPr/>
            <w:r>
              <w:t xml:space="preserve">E</w:t>
            </w:r>
          </w:p>
        </w:tc>
      </w:tr>
    </w:tbl>
    <w:p>
      <w:pPr>
        <w:pStyle w:val="dingding_code"/>
        <w:shd w:val="clear" w:color="auto" w:fill="D0CECE"/>
      </w:pPr>
      <w:r>
        <w:t xml:space="preserve">{</w:t>
        <w:br w:type="textWrapping"/>
        <w:t xml:space="preserve">  "success": true,</w:t>
        <w:br w:type="textWrapping"/>
        <w:t xml:space="preserve">  "code": "200",</w:t>
        <w:br w:type="textWrapping"/>
        <w:t xml:space="preserve">  "msg": "成功",</w:t>
        <w:br w:type="textWrapping"/>
        <w:t xml:space="preserve">  "data": {</w:t>
        <w:br w:type="textWrapping"/>
        <w:t xml:space="preserve">          "tenant_id":"445252",</w:t>
        <w:br w:type="textWrapping"/>
        <w:t xml:space="preserve">          "channel_code":["天眼"]</w:t>
        <w:br w:type="textWrapping"/>
        <w:t xml:space="preserve">  }</w:t>
        <w:br w:type="textWrapping"/>
        <w:t xml:space="preserve">}</w:t>
      </w:r>
    </w:p>
    <w:p>
      <w:bookmarkStart w:id="mm5nqh5bjvbkjjoo91i" w:name="mm5nqh5bjvbkjjoo91i"/>
      <w:pPr>
        <w:pStyle w:val="dingding-heading3"/>
        <w:spacing w:line="223.99999999999997"/>
      </w:pPr>
      <w:r>
        <w:rPr>
          <w:sz w:val="29"/>
          <w:b w:val="1"/>
        </w:rPr>
        <w:t xml:space="preserve">4.2.2 企业信息查询</w:t>
      </w:r>
      <w:bookmarkEnd w:id="mm5nqh5bjvbkjjoo91i"/>
    </w:p>
    <w:p>
      <w:pPr/>
      <w:r>
        <w:t xml:space="preserve">考虑到实际接口调用入参的不同，仅考虑社会信用码</w:t>
      </w:r>
    </w:p>
    <w:tbl>
      <w:tblPr>
        <w:tblStyle w:val="tableHeader"/>
        <w:tblW w:w="5000" w:type="pct"/>
        <w:tblLook w:firstRow="1" w:lastRow="0" w:firstColumn="0" w:lastColumn="0" w:noHBand="0" w:noVBand="0"/>
      </w:tblPr>
      <w:tblGrid>
        <w:gridCol w:w="2237"/>
        <w:gridCol w:w="2237"/>
        <w:gridCol w:w="2237"/>
        <w:gridCol w:w="2237"/>
        <w:gridCol w:w="2268"/>
      </w:tblGrid>
      <w:tr>
        <w:trPr>
          <w:trHeight w:val="0"/>
        </w:trPr>
        <w:tc>
          <w:tcPr>
            <w:tcW w:w="2237" w:type="dxa"/>
            <w:vAlign w:val="top"/>
          </w:tcPr>
          <w:p>
            <w:pPr/>
            <w:r>
              <w:rPr>
                <w:b w:val="1"/>
              </w:rPr>
              <w:t xml:space="preserve">参数名</w:t>
            </w:r>
          </w:p>
        </w:tc>
        <w:tc>
          <w:tcPr>
            <w:tcW w:w="2237" w:type="dxa"/>
            <w:vAlign w:val="top"/>
          </w:tcPr>
          <w:p>
            <w:pPr/>
            <w:r>
              <w:rPr>
                <w:b w:val="1"/>
              </w:rPr>
              <w:t xml:space="preserve">类型</w:t>
            </w:r>
          </w:p>
        </w:tc>
        <w:tc>
          <w:tcPr>
            <w:tcW w:w="2237" w:type="dxa"/>
            <w:vAlign w:val="top"/>
          </w:tcPr>
          <w:p>
            <w:pPr/>
            <w:r>
              <w:rPr>
                <w:b w:val="1"/>
              </w:rPr>
              <w:t xml:space="preserve">是否必填</w:t>
            </w:r>
          </w:p>
        </w:tc>
        <w:tc>
          <w:tcPr>
            <w:tcW w:w="2237" w:type="dxa"/>
            <w:vAlign w:val="top"/>
          </w:tcPr>
          <w:p>
            <w:pPr/>
            <w:r>
              <w:rPr>
                <w:b w:val="1"/>
              </w:rPr>
              <w:t xml:space="preserve">说明</w:t>
            </w:r>
          </w:p>
        </w:tc>
        <w:tc>
          <w:tcPr>
            <w:tcW w:w="2268" w:type="dxa"/>
            <w:vAlign w:val="top"/>
          </w:tcPr>
          <w:p>
            <w:pPr/>
            <w:r>
              <w:rPr>
                <w:b w:val="1"/>
              </w:rPr>
              <w:t xml:space="preserve">示例值</w:t>
            </w:r>
          </w:p>
        </w:tc>
      </w:tr>
      <w:tr>
        <w:trPr>
          <w:trHeight w:val="615"/>
        </w:trPr>
        <w:tc>
          <w:tcPr>
            <w:tcW w:w="2237" w:type="dxa"/>
            <w:vAlign w:val="top"/>
          </w:tcPr>
          <w:p>
            <w:pPr/>
            <w:r>
              <w:t xml:space="preserve">credit_code</w:t>
            </w:r>
          </w:p>
        </w:tc>
        <w:tc>
          <w:tcPr>
            <w:tcW w:w="2237" w:type="dxa"/>
            <w:vAlign w:val="top"/>
          </w:tcPr>
          <w:p>
            <w:pPr/>
            <w:r>
              <w:t xml:space="preserve">Array</w:t>
            </w:r>
          </w:p>
        </w:tc>
        <w:tc>
          <w:tcPr>
            <w:tcW w:w="2237" w:type="dxa"/>
            <w:vAlign w:val="top"/>
          </w:tcPr>
          <w:p>
            <w:pPr/>
            <w:r>
              <w:t xml:space="preserve">可选</w:t>
            </w:r>
          </w:p>
        </w:tc>
        <w:tc>
          <w:tcPr>
            <w:tcW w:w="2237" w:type="dxa"/>
            <w:vAlign w:val="top"/>
          </w:tcPr>
          <w:p>
            <w:pPr/>
            <w:r>
              <w:t xml:space="preserve">社会信用码</w:t>
            </w:r>
          </w:p>
        </w:tc>
        <w:tc>
          <w:tcPr>
            <w:tcW w:w="2268" w:type="dxa"/>
            <w:vAlign w:val="top"/>
          </w:tcPr>
          <w:p>
            <w:pPr/>
            <w:r>
              <w:t xml:space="preserve">["91110105MA01ABCD12","91110105MA02EFGH34"]</w:t>
            </w:r>
          </w:p>
        </w:tc>
      </w:tr>
      <w:tr>
        <w:trPr>
          <w:trHeight w:val="0"/>
        </w:trPr>
        <w:tc>
          <w:tcPr>
            <w:tcW w:w="2237" w:type="dxa"/>
            <w:vAlign w:val="top"/>
          </w:tcPr>
          <w:p>
            <w:pPr/>
            <w:r>
              <w:t xml:space="preserve">scale</w:t>
            </w:r>
          </w:p>
        </w:tc>
        <w:tc>
          <w:tcPr>
            <w:tcW w:w="2237" w:type="dxa"/>
            <w:vAlign w:val="top"/>
          </w:tcPr>
          <w:p>
            <w:pPr/>
            <w:r>
              <w:t xml:space="preserve">Array</w:t>
            </w:r>
          </w:p>
        </w:tc>
        <w:tc>
          <w:tcPr>
            <w:tcW w:w="2237" w:type="dxa"/>
            <w:vAlign w:val="top"/>
          </w:tcPr>
          <w:p>
            <w:pPr/>
            <w:r>
              <w:t xml:space="preserve">必填</w:t>
            </w:r>
          </w:p>
        </w:tc>
        <w:tc>
          <w:tcPr>
            <w:tcW w:w="2237" w:type="dxa"/>
            <w:vAlign w:val="top"/>
          </w:tcPr>
          <w:p>
            <w:pPr/>
            <w:r>
              <w:t xml:space="preserve">查询范围</w:t>
            </w:r>
          </w:p>
        </w:tc>
        <w:tc>
          <w:tcPr>
            <w:tcW w:w="2268" w:type="dxa"/>
            <w:vAlign w:val="top"/>
          </w:tcPr>
          <w:p>
            <w:pPr/>
            <w:r>
              <w:t xml:space="preserve">股东信息，风险信息</w:t>
            </w:r>
          </w:p>
        </w:tc>
      </w:tr>
      <w:tr>
        <w:trPr>
          <w:trHeight w:val="0"/>
        </w:trPr>
        <w:tc>
          <w:tcPr>
            <w:tcW w:w="2237" w:type="dxa"/>
            <w:vAlign w:val="top"/>
          </w:tcPr>
          <w:p>
            <w:pPr/>
            <w:r>
              <w:t xml:space="preserve">page</w:t>
            </w:r>
          </w:p>
        </w:tc>
        <w:tc>
          <w:tcPr>
            <w:tcW w:w="2237" w:type="dxa"/>
            <w:vAlign w:val="top"/>
          </w:tcPr>
          <w:p>
            <w:pPr/>
            <w:r>
              <w:t xml:space="preserve">Integer</w:t>
            </w:r>
          </w:p>
        </w:tc>
        <w:tc>
          <w:tcPr>
            <w:tcW w:w="2237" w:type="dxa"/>
            <w:vAlign w:val="top"/>
          </w:tcPr>
          <w:p>
            <w:pPr/>
            <w:r>
              <w:t xml:space="preserve">否</w:t>
            </w:r>
          </w:p>
        </w:tc>
        <w:tc>
          <w:tcPr>
            <w:tcW w:w="2237" w:type="dxa"/>
            <w:vAlign w:val="top"/>
          </w:tcPr>
          <w:p>
            <w:pPr/>
            <w:r>
              <w:t xml:space="preserve">页码，不穿默认1</w:t>
            </w:r>
          </w:p>
        </w:tc>
        <w:tc>
          <w:tcPr>
            <w:tcW w:w="2268" w:type="dxa"/>
            <w:vAlign w:val="top"/>
          </w:tcPr>
          <w:p>
            <w:pPr/>
            <w:r>
              <w:t xml:space="preserve">1</w:t>
            </w:r>
          </w:p>
        </w:tc>
      </w:tr>
      <w:tr>
        <w:trPr>
          <w:trHeight w:val="0"/>
        </w:trPr>
        <w:tc>
          <w:tcPr>
            <w:tcW w:w="2237" w:type="dxa"/>
            <w:vAlign w:val="top"/>
          </w:tcPr>
          <w:p>
            <w:pPr/>
            <w:r>
              <w:t xml:space="preserve">page_size</w:t>
            </w:r>
          </w:p>
        </w:tc>
        <w:tc>
          <w:tcPr>
            <w:tcW w:w="2237" w:type="dxa"/>
            <w:vAlign w:val="top"/>
          </w:tcPr>
          <w:p>
            <w:pPr/>
            <w:r>
              <w:t xml:space="preserve">Integer</w:t>
            </w:r>
          </w:p>
        </w:tc>
        <w:tc>
          <w:tcPr>
            <w:tcW w:w="2237" w:type="dxa"/>
            <w:vAlign w:val="top"/>
          </w:tcPr>
          <w:p>
            <w:pPr/>
            <w:r>
              <w:t xml:space="preserve">否</w:t>
            </w:r>
          </w:p>
        </w:tc>
        <w:tc>
          <w:tcPr>
            <w:tcW w:w="2237" w:type="dxa"/>
            <w:vAlign w:val="top"/>
          </w:tcPr>
          <w:p>
            <w:pPr/>
            <w:r>
              <w:t xml:space="preserve">每页条数，默认10</w:t>
            </w:r>
          </w:p>
        </w:tc>
        <w:tc>
          <w:tcPr>
            <w:tcW w:w="2268" w:type="dxa"/>
            <w:vAlign w:val="top"/>
          </w:tcPr>
          <w:p>
            <w:pPr/>
            <w:r>
              <w:t xml:space="preserve">2</w:t>
            </w:r>
          </w:p>
        </w:tc>
      </w:tr>
    </w:tbl>
    <w:p>
      <w:pPr/>
      <w:r>
        <w:t xml:space="preserve">响应接口：</w:t>
      </w:r>
    </w:p>
    <w:tbl>
      <w:tblPr>
        <w:tblStyle w:val="tableHeader"/>
        <w:tblW w:w="5000" w:type="pct"/>
        <w:tblLook w:firstRow="1" w:lastRow="0" w:firstColumn="0" w:lastColumn="0" w:noHBand="0" w:noVBand="0"/>
      </w:tblPr>
      <w:tblGrid>
        <w:gridCol w:w="2237"/>
        <w:gridCol w:w="2237"/>
        <w:gridCol w:w="2237"/>
        <w:gridCol w:w="2237"/>
        <w:gridCol w:w="2268"/>
      </w:tblGrid>
      <w:tr>
        <w:trPr>
          <w:trHeight w:val="0"/>
        </w:trPr>
        <w:tc>
          <w:tcPr>
            <w:tcW w:w="2237" w:type="dxa"/>
            <w:vAlign w:val="top"/>
          </w:tcPr>
          <w:p>
            <w:pPr/>
            <w:r>
              <w:t xml:space="preserve">参数名</w:t>
            </w:r>
          </w:p>
        </w:tc>
        <w:tc>
          <w:tcPr>
            <w:tcW w:w="2237" w:type="dxa"/>
            <w:vAlign w:val="top"/>
          </w:tcPr>
          <w:p>
            <w:pPr/>
            <w:r>
              <w:t xml:space="preserve">类型</w:t>
            </w:r>
          </w:p>
        </w:tc>
        <w:tc>
          <w:tcPr>
            <w:tcW w:w="2237" w:type="dxa"/>
            <w:vAlign w:val="top"/>
          </w:tcPr>
          <w:p>
            <w:pPr/>
            <w:r>
              <w:t xml:space="preserve">是否必填</w:t>
            </w:r>
          </w:p>
        </w:tc>
        <w:tc>
          <w:tcPr>
            <w:tcW w:w="2237" w:type="dxa"/>
            <w:vAlign w:val="top"/>
          </w:tcPr>
          <w:p>
            <w:pPr/>
            <w:r>
              <w:t xml:space="preserve">说明</w:t>
            </w:r>
          </w:p>
        </w:tc>
        <w:tc>
          <w:tcPr>
            <w:tcW w:w="2268" w:type="dxa"/>
            <w:vAlign w:val="top"/>
          </w:tcPr>
          <w:p>
            <w:pPr/>
            <w:r>
              <w:t xml:space="preserve">示例值</w:t>
            </w:r>
          </w:p>
        </w:tc>
      </w:tr>
      <w:tr>
        <w:trPr>
          <w:trHeight w:val="0"/>
        </w:trPr>
        <w:tc>
          <w:tcPr>
            <w:tcW w:w="2237" w:type="dxa"/>
            <w:vAlign w:val="top"/>
          </w:tcPr>
          <w:p>
            <w:pPr/>
            <w:r>
              <w:t xml:space="preserve">success</w:t>
            </w:r>
          </w:p>
        </w:tc>
        <w:tc>
          <w:tcPr>
            <w:tcW w:w="2237" w:type="dxa"/>
            <w:vAlign w:val="top"/>
          </w:tcPr>
          <w:p>
            <w:pPr/>
            <w:r>
              <w:t xml:space="preserve">Boolean</w:t>
            </w:r>
          </w:p>
        </w:tc>
        <w:tc>
          <w:tcPr>
            <w:tcW w:w="2237" w:type="dxa"/>
            <w:vAlign w:val="top"/>
          </w:tcPr>
          <w:p>
            <w:pPr/>
            <w:r>
              <w:t xml:space="preserve">是</w:t>
            </w:r>
          </w:p>
        </w:tc>
        <w:tc>
          <w:tcPr>
            <w:tcW w:w="2237" w:type="dxa"/>
            <w:vAlign w:val="top"/>
          </w:tcPr>
          <w:p>
            <w:pPr/>
            <w:r>
              <w:t xml:space="preserve">请求是否成功</w:t>
            </w:r>
          </w:p>
        </w:tc>
        <w:tc>
          <w:tcPr>
            <w:tcW w:w="2268" w:type="dxa"/>
            <w:vAlign w:val="top"/>
          </w:tcPr>
          <w:p>
            <w:pPr/>
            <w:r>
              <w:t xml:space="preserve">true</w:t>
            </w:r>
          </w:p>
        </w:tc>
      </w:tr>
      <w:tr>
        <w:trPr>
          <w:trHeight w:val="0"/>
        </w:trPr>
        <w:tc>
          <w:tcPr>
            <w:tcW w:w="2237" w:type="dxa"/>
            <w:vAlign w:val="top"/>
          </w:tcPr>
          <w:p>
            <w:pPr/>
            <w:r>
              <w:t xml:space="preserve">code</w:t>
            </w:r>
          </w:p>
        </w:tc>
        <w:tc>
          <w:tcPr>
            <w:tcW w:w="2237" w:type="dxa"/>
            <w:vAlign w:val="top"/>
          </w:tcPr>
          <w:p>
            <w:pPr/>
            <w:r>
              <w:t xml:space="preserve">String</w:t>
            </w:r>
          </w:p>
        </w:tc>
        <w:tc>
          <w:tcPr>
            <w:tcW w:w="2237" w:type="dxa"/>
            <w:vAlign w:val="top"/>
          </w:tcPr>
          <w:p>
            <w:pPr/>
            <w:r>
              <w:t xml:space="preserve">是</w:t>
            </w:r>
          </w:p>
        </w:tc>
        <w:tc>
          <w:tcPr>
            <w:tcW w:w="2237" w:type="dxa"/>
            <w:vAlign w:val="top"/>
          </w:tcPr>
          <w:p>
            <w:pPr/>
            <w:r>
              <w:t xml:space="preserve">业务参数码</w:t>
            </w:r>
          </w:p>
        </w:tc>
        <w:tc>
          <w:tcPr>
            <w:tcW w:w="2268" w:type="dxa"/>
            <w:vAlign w:val="top"/>
          </w:tcPr>
          <w:p>
            <w:pPr/>
            <w:r>
              <w:t xml:space="preserve">"200"</w:t>
            </w:r>
          </w:p>
        </w:tc>
      </w:tr>
      <w:tr>
        <w:trPr>
          <w:trHeight w:val="0"/>
        </w:trPr>
        <w:tc>
          <w:tcPr>
            <w:tcW w:w="2237" w:type="dxa"/>
            <w:vAlign w:val="top"/>
          </w:tcPr>
          <w:p>
            <w:pPr/>
            <w:r>
              <w:t xml:space="preserve">msg</w:t>
            </w:r>
          </w:p>
        </w:tc>
        <w:tc>
          <w:tcPr>
            <w:tcW w:w="2237" w:type="dxa"/>
            <w:vAlign w:val="top"/>
          </w:tcPr>
          <w:p>
            <w:pPr/>
            <w:r>
              <w:t xml:space="preserve">String</w:t>
            </w:r>
          </w:p>
        </w:tc>
        <w:tc>
          <w:tcPr>
            <w:tcW w:w="2237" w:type="dxa"/>
            <w:vAlign w:val="top"/>
          </w:tcPr>
          <w:p>
            <w:pPr/>
            <w:r>
              <w:t xml:space="preserve">是</w:t>
            </w:r>
          </w:p>
        </w:tc>
        <w:tc>
          <w:tcPr>
            <w:tcW w:w="2237" w:type="dxa"/>
            <w:vAlign w:val="top"/>
          </w:tcPr>
          <w:p>
            <w:pPr/>
            <w:r>
              <w:t xml:space="preserve">返回消息说明</w:t>
            </w:r>
          </w:p>
        </w:tc>
        <w:tc>
          <w:tcPr>
            <w:tcW w:w="2268" w:type="dxa"/>
            <w:vAlign w:val="top"/>
          </w:tcPr>
          <w:p>
            <w:pPr/>
            <w:r>
              <w:t xml:space="preserve">"success"</w:t>
            </w:r>
          </w:p>
        </w:tc>
      </w:tr>
      <w:tr>
        <w:trPr>
          <w:trHeight w:val="0"/>
        </w:trPr>
        <w:tc>
          <w:tcPr>
            <w:tcW w:w="2237" w:type="dxa"/>
            <w:vAlign w:val="top"/>
          </w:tcPr>
          <w:p>
            <w:pPr/>
            <w:r>
              <w:t xml:space="preserve">data</w:t>
            </w:r>
          </w:p>
        </w:tc>
        <w:tc>
          <w:tcPr>
            <w:tcW w:w="2237" w:type="dxa"/>
            <w:vAlign w:val="top"/>
          </w:tcPr>
          <w:p>
            <w:pPr/>
            <w:r>
              <w:t xml:space="preserve">Object</w:t>
            </w:r>
          </w:p>
        </w:tc>
        <w:tc>
          <w:tcPr>
            <w:tcW w:w="2237" w:type="dxa"/>
            <w:vAlign w:val="top"/>
          </w:tcPr>
          <w:p>
            <w:pPr/>
            <w:r>
              <w:t xml:space="preserve">是</w:t>
            </w:r>
          </w:p>
        </w:tc>
        <w:tc>
          <w:tcPr>
            <w:tcW w:w="2237" w:type="dxa"/>
            <w:vAlign w:val="top"/>
          </w:tcPr>
          <w:p>
            <w:pPr/>
            <w:r>
              <w:t xml:space="preserve">业务数据对象</w:t>
            </w:r>
          </w:p>
        </w:tc>
        <w:tc>
          <w:tcPr>
            <w:tcW w:w="2268" w:type="dxa"/>
            <w:vAlign w:val="top"/>
          </w:tcPr>
          <w:p>
            <w:pPr/>
            <w:r>
              <w:t xml:space="preserve">{record:[]}</w:t>
            </w:r>
          </w:p>
        </w:tc>
      </w:tr>
      <w:tr>
        <w:trPr>
          <w:trHeight w:val="0"/>
        </w:trPr>
        <w:tc>
          <w:tcPr>
            <w:tcW w:w="2237" w:type="dxa"/>
            <w:vAlign w:val="top"/>
          </w:tcPr>
          <w:p>
            <w:pPr/>
            <w:r>
              <w:t xml:space="preserve">total</w:t>
            </w:r>
          </w:p>
        </w:tc>
        <w:tc>
          <w:tcPr>
            <w:tcW w:w="2237" w:type="dxa"/>
            <w:vAlign w:val="top"/>
          </w:tcPr>
          <w:p>
            <w:pPr/>
            <w:r>
              <w:t xml:space="preserve">Integer</w:t>
            </w:r>
          </w:p>
        </w:tc>
        <w:tc>
          <w:tcPr>
            <w:tcW w:w="2237" w:type="dxa"/>
            <w:vAlign w:val="top"/>
          </w:tcPr>
          <w:p>
            <w:pPr/>
            <w:r>
              <w:t xml:space="preserve">是</w:t>
            </w:r>
          </w:p>
        </w:tc>
        <w:tc>
          <w:tcPr>
            <w:tcW w:w="2237" w:type="dxa"/>
            <w:vAlign w:val="top"/>
          </w:tcPr>
          <w:p>
            <w:pPr/>
            <w:r>
              <w:t xml:space="preserve">总数量</w:t>
            </w:r>
          </w:p>
        </w:tc>
        <w:tc>
          <w:tcPr>
            <w:tcW w:w="2268" w:type="dxa"/>
            <w:vAlign w:val="top"/>
          </w:tcPr>
          <w:p>
            <w:pPr/>
            <w:r>
              <w:t xml:space="preserve">2</w:t>
            </w:r>
          </w:p>
        </w:tc>
      </w:tr>
      <w:tr>
        <w:trPr>
          <w:trHeight w:val="0"/>
        </w:trPr>
        <w:tc>
          <w:tcPr>
            <w:tcW w:w="2237" w:type="dxa"/>
            <w:vAlign w:val="top"/>
          </w:tcPr>
          <w:p>
            <w:pPr/>
            <w:r>
              <w:t xml:space="preserve">total_pages</w:t>
            </w:r>
          </w:p>
        </w:tc>
        <w:tc>
          <w:tcPr>
            <w:tcW w:w="2237" w:type="dxa"/>
            <w:vAlign w:val="top"/>
          </w:tcPr>
          <w:p>
            <w:pPr/>
            <w:r>
              <w:t xml:space="preserve">Integer</w:t>
            </w:r>
          </w:p>
        </w:tc>
        <w:tc>
          <w:tcPr>
            <w:tcW w:w="2237" w:type="dxa"/>
            <w:vAlign w:val="top"/>
          </w:tcPr>
          <w:p>
            <w:pPr/>
            <w:r>
              <w:t xml:space="preserve">是</w:t>
            </w:r>
          </w:p>
        </w:tc>
        <w:tc>
          <w:tcPr>
            <w:tcW w:w="2237" w:type="dxa"/>
            <w:vAlign w:val="top"/>
          </w:tcPr>
          <w:p>
            <w:pPr/>
            <w:r>
              <w:t xml:space="preserve">总页数</w:t>
            </w:r>
          </w:p>
        </w:tc>
        <w:tc>
          <w:tcPr>
            <w:tcW w:w="2268" w:type="dxa"/>
            <w:vAlign w:val="top"/>
          </w:tcPr>
          <w:p>
            <w:pPr/>
            <w:r>
              <w:t xml:space="preserve">1</w:t>
            </w:r>
          </w:p>
        </w:tc>
      </w:tr>
      <w:tr>
        <w:trPr>
          <w:trHeight w:val="0"/>
        </w:trPr>
        <w:tc>
          <w:tcPr>
            <w:tcW w:w="2237" w:type="dxa"/>
            <w:vAlign w:val="top"/>
          </w:tcPr>
          <w:p>
            <w:pPr/>
            <w:r>
              <w:t xml:space="preserve">page_no</w:t>
            </w:r>
          </w:p>
        </w:tc>
        <w:tc>
          <w:tcPr>
            <w:tcW w:w="2237" w:type="dxa"/>
            <w:vAlign w:val="top"/>
          </w:tcPr>
          <w:p>
            <w:pPr/>
            <w:r>
              <w:t xml:space="preserve">Integer</w:t>
            </w:r>
          </w:p>
        </w:tc>
        <w:tc>
          <w:tcPr>
            <w:tcW w:w="2237" w:type="dxa"/>
            <w:vAlign w:val="top"/>
          </w:tcPr>
          <w:p>
            <w:pPr/>
            <w:r>
              <w:t xml:space="preserve">是</w:t>
            </w:r>
          </w:p>
        </w:tc>
        <w:tc>
          <w:tcPr>
            <w:tcW w:w="2237" w:type="dxa"/>
            <w:vAlign w:val="top"/>
          </w:tcPr>
          <w:p>
            <w:pPr/>
            <w:r>
              <w:t xml:space="preserve">当前页</w:t>
            </w:r>
          </w:p>
        </w:tc>
        <w:tc>
          <w:tcPr>
            <w:tcW w:w="2268" w:type="dxa"/>
            <w:vAlign w:val="top"/>
          </w:tcPr>
          <w:p>
            <w:pPr/>
            <w:r>
              <w:t xml:space="preserve">1</w:t>
            </w:r>
          </w:p>
        </w:tc>
      </w:tr>
      <w:tr>
        <w:trPr>
          <w:trHeight w:val="0"/>
        </w:trPr>
        <w:tc>
          <w:tcPr>
            <w:tcW w:w="2237" w:type="dxa"/>
            <w:vAlign w:val="top"/>
          </w:tcPr>
          <w:p>
            <w:pPr/>
            <w:r>
              <w:t xml:space="preserve">page_size</w:t>
            </w:r>
          </w:p>
        </w:tc>
        <w:tc>
          <w:tcPr>
            <w:tcW w:w="2237" w:type="dxa"/>
            <w:vAlign w:val="top"/>
          </w:tcPr>
          <w:p>
            <w:pPr/>
            <w:r>
              <w:t xml:space="preserve">Integer</w:t>
            </w:r>
          </w:p>
        </w:tc>
        <w:tc>
          <w:tcPr>
            <w:tcW w:w="2237" w:type="dxa"/>
            <w:vAlign w:val="top"/>
          </w:tcPr>
          <w:p>
            <w:pPr/>
            <w:r>
              <w:t xml:space="preserve">是</w:t>
            </w:r>
          </w:p>
        </w:tc>
        <w:tc>
          <w:tcPr>
            <w:tcW w:w="2237" w:type="dxa"/>
            <w:vAlign w:val="top"/>
          </w:tcPr>
          <w:p>
            <w:pPr/>
            <w:r>
              <w:t xml:space="preserve">每页大小</w:t>
            </w:r>
          </w:p>
        </w:tc>
        <w:tc>
          <w:tcPr>
            <w:tcW w:w="2268" w:type="dxa"/>
            <w:vAlign w:val="top"/>
          </w:tcPr>
          <w:p>
            <w:pPr/>
            <w:r>
              <w:t xml:space="preserve">20</w:t>
            </w:r>
          </w:p>
        </w:tc>
      </w:tr>
      <w:tr>
        <w:trPr>
          <w:trHeight w:val="0"/>
        </w:trPr>
        <w:tc>
          <w:tcPr>
            <w:tcW w:w="2237" w:type="dxa"/>
            <w:vAlign w:val="top"/>
          </w:tcPr>
          <w:p>
            <w:pPr/>
            <w:r>
              <w:t xml:space="preserve">credit_code</w:t>
            </w:r>
          </w:p>
        </w:tc>
        <w:tc>
          <w:tcPr>
            <w:tcW w:w="2237" w:type="dxa"/>
            <w:vAlign w:val="top"/>
          </w:tcPr>
          <w:p>
            <w:pPr/>
            <w:r>
              <w:t xml:space="preserve">String</w:t>
            </w:r>
          </w:p>
        </w:tc>
        <w:tc>
          <w:tcPr>
            <w:tcW w:w="2237" w:type="dxa"/>
            <w:vAlign w:val="top"/>
          </w:tcPr>
          <w:p>
            <w:pPr/>
            <w:r>
              <w:t xml:space="preserve">否</w:t>
            </w:r>
          </w:p>
        </w:tc>
        <w:tc>
          <w:tcPr>
            <w:tcW w:w="2237" w:type="dxa"/>
            <w:vAlign w:val="top"/>
          </w:tcPr>
          <w:p>
            <w:pPr/>
            <w:r>
              <w:t xml:space="preserve">查询的社会信用码</w:t>
            </w:r>
          </w:p>
        </w:tc>
        <w:tc>
          <w:tcPr>
            <w:tcW w:w="2268" w:type="dxa"/>
            <w:vAlign w:val="top"/>
          </w:tcPr>
          <w:p>
            <w:pPr/>
            <w:r>
              <w:t xml:space="preserve">"91110105MA01ABCD12"</w:t>
            </w:r>
          </w:p>
        </w:tc>
      </w:tr>
      <w:tr>
        <w:trPr>
          <w:trHeight w:val="0"/>
        </w:trPr>
        <w:tc>
          <w:tcPr>
            <w:tcW w:w="2237" w:type="dxa"/>
            <w:vAlign w:val="top"/>
          </w:tcPr>
          <w:p>
            <w:pPr/>
            <w:r>
              <w:t xml:space="preserve">basic</w:t>
            </w:r>
          </w:p>
        </w:tc>
        <w:tc>
          <w:tcPr>
            <w:tcW w:w="2237" w:type="dxa"/>
            <w:vAlign w:val="top"/>
          </w:tcPr>
          <w:p>
            <w:pPr/>
            <w:r>
              <w:t xml:space="preserve">Object</w:t>
            </w:r>
          </w:p>
        </w:tc>
        <w:tc>
          <w:tcPr>
            <w:tcW w:w="2237" w:type="dxa"/>
            <w:vAlign w:val="top"/>
          </w:tcPr>
          <w:p>
            <w:pPr/>
            <w:r>
              <w:t xml:space="preserve">否</w:t>
            </w:r>
          </w:p>
        </w:tc>
        <w:tc>
          <w:tcPr>
            <w:tcW w:w="2237" w:type="dxa"/>
            <w:vAlign w:val="top"/>
          </w:tcPr>
          <w:p>
            <w:pPr/>
            <w:r>
              <w:t xml:space="preserve">企业基础信息模块</w:t>
            </w:r>
          </w:p>
        </w:tc>
        <w:tc>
          <w:tcPr>
            <w:tcW w:w="2268" w:type="dxa"/>
            <w:vAlign w:val="top"/>
          </w:tcPr>
          <w:p>
            <w:pPr/>
            <w:r/>
          </w:p>
        </w:tc>
      </w:tr>
      <w:tr>
        <w:trPr>
          <w:trHeight w:val="615"/>
        </w:trPr>
        <w:tc>
          <w:tcPr>
            <w:tcW w:w="2237" w:type="dxa"/>
            <w:vAlign w:val="top"/>
          </w:tcPr>
          <w:p>
            <w:pPr/>
            <w:r>
              <w:t xml:space="preserve">equity</w:t>
            </w:r>
          </w:p>
        </w:tc>
        <w:tc>
          <w:tcPr>
            <w:tcW w:w="2237" w:type="dxa"/>
            <w:vAlign w:val="top"/>
          </w:tcPr>
          <w:p>
            <w:pPr/>
            <w:r>
              <w:t xml:space="preserve">Array</w:t>
            </w:r>
          </w:p>
        </w:tc>
        <w:tc>
          <w:tcPr>
            <w:tcW w:w="2237" w:type="dxa"/>
            <w:vAlign w:val="top"/>
          </w:tcPr>
          <w:p>
            <w:pPr/>
            <w:r>
              <w:t xml:space="preserve">否</w:t>
            </w:r>
          </w:p>
        </w:tc>
        <w:tc>
          <w:tcPr>
            <w:tcW w:w="2237" w:type="dxa"/>
            <w:vAlign w:val="top"/>
          </w:tcPr>
          <w:p>
            <w:pPr/>
            <w:r>
              <w:t xml:space="preserve">股东信息</w:t>
            </w:r>
          </w:p>
        </w:tc>
        <w:tc>
          <w:tcPr>
            <w:tcW w:w="2268" w:type="dxa"/>
            <w:vAlign w:val="top"/>
          </w:tcPr>
          <w:p>
            <w:pPr/>
            <w:r/>
          </w:p>
        </w:tc>
      </w:tr>
      <w:tr>
        <w:trPr>
          <w:trHeight w:val="615"/>
        </w:trPr>
        <w:tc>
          <w:tcPr>
            <w:tcW w:w="2237" w:type="dxa"/>
            <w:vAlign w:val="top"/>
          </w:tcPr>
          <w:p>
            <w:pPr/>
            <w:r>
              <w:t xml:space="preserve">controller</w:t>
            </w:r>
          </w:p>
        </w:tc>
        <w:tc>
          <w:tcPr>
            <w:tcW w:w="2237" w:type="dxa"/>
            <w:vAlign w:val="top"/>
          </w:tcPr>
          <w:p>
            <w:pPr/>
            <w:r>
              <w:t xml:space="preserve">Array</w:t>
            </w:r>
          </w:p>
        </w:tc>
        <w:tc>
          <w:tcPr>
            <w:tcW w:w="2237" w:type="dxa"/>
            <w:vAlign w:val="top"/>
          </w:tcPr>
          <w:p>
            <w:pPr/>
            <w:r>
              <w:t xml:space="preserve">否</w:t>
            </w:r>
          </w:p>
        </w:tc>
        <w:tc>
          <w:tcPr>
            <w:tcW w:w="2237" w:type="dxa"/>
            <w:vAlign w:val="top"/>
          </w:tcPr>
          <w:p>
            <w:pPr/>
            <w:r>
              <w:t xml:space="preserve">疑似控制人模块</w:t>
            </w:r>
          </w:p>
        </w:tc>
        <w:tc>
          <w:tcPr>
            <w:tcW w:w="2268" w:type="dxa"/>
            <w:vAlign w:val="top"/>
          </w:tcPr>
          <w:p>
            <w:pPr/>
            <w:r/>
          </w:p>
        </w:tc>
      </w:tr>
      <w:tr>
        <w:trPr>
          <w:trHeight w:val="0"/>
        </w:trPr>
        <w:tc>
          <w:tcPr>
            <w:tcW w:w="2237" w:type="dxa"/>
            <w:vAlign w:val="top"/>
          </w:tcPr>
          <w:p>
            <w:pPr/>
            <w:r>
              <w:t xml:space="preserve">riskScore</w:t>
            </w:r>
          </w:p>
        </w:tc>
        <w:tc>
          <w:tcPr>
            <w:tcW w:w="2237" w:type="dxa"/>
            <w:vAlign w:val="top"/>
          </w:tcPr>
          <w:p>
            <w:pPr/>
            <w:r>
              <w:t xml:space="preserve">Object</w:t>
            </w:r>
          </w:p>
        </w:tc>
        <w:tc>
          <w:tcPr>
            <w:tcW w:w="2237" w:type="dxa"/>
            <w:vAlign w:val="top"/>
          </w:tcPr>
          <w:p>
            <w:pPr/>
            <w:r>
              <w:t xml:space="preserve">否</w:t>
            </w:r>
          </w:p>
        </w:tc>
        <w:tc>
          <w:tcPr>
            <w:tcW w:w="2237" w:type="dxa"/>
            <w:vAlign w:val="top"/>
          </w:tcPr>
          <w:p>
            <w:pPr/>
            <w:r>
              <w:t xml:space="preserve">风险评分模块</w:t>
            </w:r>
          </w:p>
        </w:tc>
        <w:tc>
          <w:tcPr>
            <w:tcW w:w="2268" w:type="dxa"/>
            <w:vAlign w:val="top"/>
          </w:tcPr>
          <w:p>
            <w:pPr/>
            <w:r/>
          </w:p>
        </w:tc>
      </w:tr>
      <w:tr>
        <w:trPr>
          <w:trHeight w:val="0"/>
        </w:trPr>
        <w:tc>
          <w:tcPr>
            <w:tcW w:w="2237" w:type="dxa"/>
            <w:vAlign w:val="top"/>
          </w:tcPr>
          <w:p>
            <w:pPr/>
            <w:r>
              <w:t xml:space="preserve">business_risk</w:t>
            </w:r>
          </w:p>
        </w:tc>
        <w:tc>
          <w:tcPr>
            <w:tcW w:w="2237" w:type="dxa"/>
            <w:vAlign w:val="top"/>
          </w:tcPr>
          <w:p>
            <w:pPr/>
            <w:r>
              <w:t xml:space="preserve">Array</w:t>
            </w:r>
          </w:p>
        </w:tc>
        <w:tc>
          <w:tcPr>
            <w:tcW w:w="2237" w:type="dxa"/>
            <w:vAlign w:val="top"/>
          </w:tcPr>
          <w:p>
            <w:pPr/>
            <w:r>
              <w:t xml:space="preserve">否</w:t>
            </w:r>
          </w:p>
        </w:tc>
        <w:tc>
          <w:tcPr>
            <w:tcW w:w="2237" w:type="dxa"/>
            <w:vAlign w:val="top"/>
          </w:tcPr>
          <w:p>
            <w:pPr/>
            <w:r>
              <w:t xml:space="preserve">经营风险模块</w:t>
            </w:r>
          </w:p>
        </w:tc>
        <w:tc>
          <w:tcPr>
            <w:tcW w:w="2268" w:type="dxa"/>
            <w:vAlign w:val="top"/>
          </w:tcPr>
          <w:p>
            <w:pPr/>
            <w:r/>
          </w:p>
        </w:tc>
      </w:tr>
    </w:tbl>
    <w:p>
      <w:pPr>
        <w:pStyle w:val="dingding_code"/>
        <w:shd w:val="clear" w:color="auto" w:fill="D0CECE"/>
      </w:pPr>
      <w:r>
        <w:t xml:space="preserve">{</w:t>
        <w:br w:type="textWrapping"/>
        <w:t xml:space="preserve">  "success": true,</w:t>
        <w:br w:type="textWrapping"/>
        <w:t xml:space="preserve">  "code": "200",</w:t>
        <w:br w:type="textWrapping"/>
        <w:t xml:space="preserve">  "msg": "success",</w:t>
        <w:br w:type="textWrapping"/>
        <w:t xml:space="preserve">  "data": {</w:t>
        <w:br w:type="textWrapping"/>
        <w:t xml:space="preserve">    "total": 2,</w:t>
        <w:br w:type="textWrapping"/>
        <w:t xml:space="preserve">    "total_pages": 1,</w:t>
        <w:br w:type="textWrapping"/>
        <w:t xml:space="preserve">    "page_no": 1,</w:t>
        <w:br w:type="textWrapping"/>
        <w:t xml:space="preserve">    "page_size": 20,</w:t>
        <w:br w:type="textWrapping"/>
        <w:t xml:space="preserve">    "records": [</w:t>
        <w:br w:type="textWrapping"/>
        <w:t xml:space="preserve">    {</w:t>
        <w:br w:type="textWrapping"/>
        <w:t xml:space="preserve">      "credit_code": "91110105MA01ABCD12",</w:t>
        <w:br w:type="textWrapping"/>
        <w:t xml:space="preserve">      "enterprise_id": "1873561966417874946",</w:t>
        <w:br w:type="textWrapping"/>
        <w:t xml:space="preserve">      "sync_time": "2026-02-12",</w:t>
        <w:br w:type="textWrapping"/>
        <w:t xml:space="preserve">      "channel_code": "ICBC-E",</w:t>
        <w:br w:type="textWrapping"/>
        <w:t xml:space="preserve">      "basic": { </w:t>
        <w:br w:type="textWrapping"/>
        <w:t xml:space="preserve">        "id": 1873561966417874946,</w:t>
        <w:br w:type="textWrapping"/>
        <w:t xml:space="preserve">          "can_date": null,</w:t>
        <w:br w:type="textWrapping"/>
        <w:t xml:space="preserve">          "appr_date": "1984-01-01",</w:t>
        <w:br w:type="textWrapping"/>
        <w:t xml:space="preserve">          "credit_code": "91110105MA01ABCD12",</w:t>
        <w:br w:type="textWrapping"/>
        <w:t xml:space="preserve">          "dom": "北京市西城区复兴门内大街55号",</w:t>
        <w:br w:type="textWrapping"/>
        <w:t xml:space="preserve">          "ent_name": "中国工商银行股份有限公司",</w:t>
        <w:br w:type="textWrapping"/>
        <w:t xml:space="preserve">          "ent_name_old": null,</w:t>
        <w:br w:type="textWrapping"/>
        <w:t xml:space="preserve">          "ent_status": "存续",</w:t>
        <w:br w:type="textWrapping"/>
        <w:t xml:space="preserve">          "ent_type": "企业类型",</w:t>
        <w:br w:type="textWrapping"/>
        <w:t xml:space="preserve">          "es_date": "1984-01-01",</w:t>
        <w:br w:type="textWrapping"/>
        <w:t xml:space="preserve">          "fr_name": "张金良",</w:t>
        <w:br w:type="textWrapping"/>
        <w:t xml:space="preserve">          "industry_co_name": "货币银行服务",</w:t>
        <w:br w:type="textWrapping"/>
        <w:t xml:space="preserve">          "op_from": "1984-01-01",</w:t>
        <w:br w:type="textWrapping"/>
        <w:t xml:space="preserve">          "op_to": "长期",</w:t>
        <w:br w:type="textWrapping"/>
        <w:t xml:space="preserve">          "org_codes": "100003962",</w:t>
        <w:br w:type="textWrapping"/>
        <w:t xml:space="preserve">          "rec_cap": 35640615.70,</w:t>
        <w:br w:type="textWrapping"/>
        <w:t xml:space="preserve">          "reg_cap": 35640615.70,</w:t>
        <w:br w:type="textWrapping"/>
        <w:t xml:space="preserve">          "reg_cap_cur": "人民币",</w:t>
        <w:br w:type="textWrapping"/>
        <w:t xml:space="preserve">          "reg_no": "100000000012345",</w:t>
        <w:br w:type="textWrapping"/>
        <w:t xml:space="preserve">          "reg_org": "北京市工商行政管理局",</w:t>
        <w:br w:type="textWrapping"/>
        <w:t xml:space="preserve">          "reg_org_city": "北京市",</w:t>
        <w:br w:type="textWrapping"/>
        <w:t xml:space="preserve">          "reg_org_district": "北京市西城区",</w:t>
        <w:br w:type="textWrapping"/>
        <w:t xml:space="preserve">          "ent_scale": "特大型",</w:t>
        <w:br w:type="textWrapping"/>
        <w:t xml:space="preserve">          "rev_date": null,</w:t>
        <w:br w:type="textWrapping"/>
        <w:t xml:space="preserve">          "tel": "68217443",</w:t>
        <w:br w:type="textWrapping"/>
        <w:t xml:space="preserve">          "zsops_cope": "办理人民币存款、贷款、同业拆借业务、国内外结算；",</w:t>
        <w:br w:type="textWrapping"/>
        <w:t xml:space="preserve">          "email": "邮箱",</w:t>
        <w:br w:type="textWrapping"/>
        <w:t xml:space="preserve">          "reg_org_province": "北京市",</w:t>
        <w:br w:type="textWrapping"/>
        <w:t xml:space="preserve">          "sync_status": 1,</w:t>
        <w:br w:type="textWrapping"/>
        <w:t xml:space="preserve">          "last_sync_time": "2026-02-12 15:30:00"</w:t>
        <w:br w:type="textWrapping"/>
        <w:t xml:space="preserve">      },</w:t>
        <w:br w:type="textWrapping"/>
        <w:t xml:space="preserve">      "equity": [</w:t>
        <w:br w:type="textWrapping"/>
        <w:t xml:space="preserve">          {</w:t>
        <w:br w:type="textWrapping"/>
        <w:t xml:space="preserve">            "id": 1,</w:t>
        <w:br w:type="textWrapping"/>
        <w:t xml:space="preserve">            "sha_name": "中华人民共和国财政部",</w:t>
        <w:br w:type="textWrapping"/>
        <w:t xml:space="preserve">            "inv_type": "股东类型",</w:t>
        <w:br w:type="textWrapping"/>
        <w:t xml:space="preserve">            "ill_sha_name": null,</w:t>
        <w:br w:type="textWrapping"/>
        <w:t xml:space="preserve">            "credit_code": null,</w:t>
        <w:br w:type="textWrapping"/>
        <w:t xml:space="preserve">            "sub_conam": 12345678.90,</w:t>
        <w:br w:type="textWrapping"/>
        <w:t xml:space="preserve">            "reg_cap_cur": "人民币",</w:t>
        <w:br w:type="textWrapping"/>
        <w:t xml:space="preserve">            "con_date": null,</w:t>
        <w:br w:type="textWrapping"/>
        <w:t xml:space="preserve">            "funded_ratio": 80.00,</w:t>
        <w:br w:type="textWrapping"/>
        <w:t xml:space="preserve">            "holderrto": "80",</w:t>
        <w:br w:type="textWrapping"/>
        <w:t xml:space="preserve">            "controller_type": null,</w:t>
        <w:br w:type="textWrapping"/>
        <w:t xml:space="preserve">            "distinguish": null,</w:t>
        <w:br w:type="textWrapping"/>
        <w:t xml:space="preserve">            "con_form": "货币",</w:t>
        <w:br w:type="textWrapping"/>
        <w:t xml:space="preserve">            "acconam": null,</w:t>
        <w:br w:type="textWrapping"/>
        <w:t xml:space="preserve">            "palgo_rithmid": null</w:t>
        <w:br w:type="textWrapping"/>
        <w:t xml:space="preserve">          },</w:t>
        <w:br w:type="textWrapping"/>
        <w:t xml:space="preserve">          {</w:t>
        <w:br w:type="textWrapping"/>
        <w:t xml:space="preserve">            "id": 2,</w:t>
        <w:br w:type="textWrapping"/>
        <w:t xml:space="preserve">            "sha_name": "某企业股东",</w:t>
        <w:br w:type="textWrapping"/>
        <w:t xml:space="preserve">            "inv_type": "企业",</w:t>
        <w:br w:type="textWrapping"/>
        <w:t xml:space="preserve">            "ill_sha_name": null,</w:t>
        <w:br w:type="textWrapping"/>
        <w:t xml:space="preserve">            "credit_code": "91111111MA22222222",</w:t>
        <w:br w:type="textWrapping"/>
        <w:t xml:space="preserve">            "sub_conam": 1000.00,</w:t>
        <w:br w:type="textWrapping"/>
        <w:t xml:space="preserve">            "reg_cap_cur": "人民币",</w:t>
        <w:br w:type="textWrapping"/>
        <w:t xml:space="preserve">            "con_date": "2020-01-01",</w:t>
        <w:br w:type="textWrapping"/>
        <w:t xml:space="preserve">            "funded_ratio": 10.00,</w:t>
        <w:br w:type="textWrapping"/>
        <w:t xml:space="preserve">            "holderrto": "10",</w:t>
        <w:br w:type="textWrapping"/>
        <w:t xml:space="preserve">            "controller_type": null,</w:t>
        <w:br w:type="textWrapping"/>
        <w:t xml:space="preserve">            "distinguish": null,</w:t>
        <w:br w:type="textWrapping"/>
        <w:t xml:space="preserve">            "con_form": "货币",</w:t>
        <w:br w:type="textWrapping"/>
        <w:t xml:space="preserve">            "acconam": 1000.00,</w:t>
        <w:br w:type="textWrapping"/>
        <w:t xml:space="preserve">            "palgo_rithmid": null</w:t>
        <w:br w:type="textWrapping"/>
        <w:t xml:space="preserve">          }</w:t>
        <w:br w:type="textWrapping"/>
        <w:t xml:space="preserve">      ],</w:t>
        <w:br w:type="textWrapping"/>
        <w:t xml:space="preserve">      "credit": [</w:t>
        <w:br w:type="textWrapping"/>
        <w:t xml:space="preserve">         {</w:t>
        <w:br w:type="textWrapping"/>
        <w:t xml:space="preserve">            "id": 1,</w:t>
        <w:br w:type="textWrapping"/>
        <w:t xml:space="preserve">            "credit_rating": 90,</w:t>
        <w:br w:type="textWrapping"/>
        <w:t xml:space="preserve">            "credit_get_date": "2024-01-15",</w:t>
        <w:br w:type="textWrapping"/>
        <w:t xml:space="preserve">            "credit_agency": "某信用评级机构",</w:t>
        <w:br w:type="textWrapping"/>
        <w:t xml:space="preserve">            "credit_expiring_date": "2025-01-15",</w:t>
        <w:br w:type="textWrapping"/>
        <w:t xml:space="preserve">            "risk_rating": "A-"</w:t>
        <w:br w:type="textWrapping"/>
        <w:t xml:space="preserve">          }</w:t>
        <w:br w:type="textWrapping"/>
        <w:t xml:space="preserve">        ],</w:t>
        <w:br w:type="textWrapping"/>
        <w:t xml:space="preserve">      "riskScore": {</w:t>
        <w:br w:type="textWrapping"/>
        <w:t xml:space="preserve">          "id": 1,</w:t>
        <w:br w:type="textWrapping"/>
        <w:t xml:space="preserve">          "risk_type": 3,</w:t>
        <w:br w:type="textWrapping"/>
        <w:t xml:space="preserve">          "risk_type_des": "经营风险",</w:t>
        <w:br w:type="textWrapping"/>
        <w:t xml:space="preserve">          "listed_date": "2026-01-15",</w:t>
        <w:br w:type="textWrapping"/>
        <w:t xml:space="preserve">          "related_evaluation": "良好",</w:t>
        <w:br w:type="textWrapping"/>
        <w:t xml:space="preserve">          "ent_competitiveness": "强",</w:t>
        <w:br w:type="textWrapping"/>
        <w:t xml:space="preserve">          "financial_risk": "低",</w:t>
        <w:br w:type="textWrapping"/>
        <w:t xml:space="preserve">          "business_status": "良好",</w:t>
        <w:br w:type="textWrapping"/>
        <w:t xml:space="preserve">          "ent_public_opinion": "正面",</w:t>
        <w:br w:type="textWrapping"/>
        <w:t xml:space="preserve">          "score": 615,</w:t>
        <w:br w:type="textWrapping"/>
        <w:t xml:space="preserve">          "social_credit": "优秀",</w:t>
        <w:br w:type="textWrapping"/>
        <w:t xml:space="preserve">          "social_responsibility": "积极"</w:t>
        <w:br w:type="textWrapping"/>
        <w:t xml:space="preserve">        },</w:t>
        <w:br w:type="textWrapping"/>
        <w:t xml:space="preserve">      "business_risk": [</w:t>
        <w:br w:type="textWrapping"/>
        <w:t xml:space="preserve">          {</w:t>
        <w:br w:type="textWrapping"/>
        <w:t xml:space="preserve">            "id": 1,</w:t>
        <w:br w:type="textWrapping"/>
        <w:t xml:space="preserve">            "risk_type": 3,</w:t>
        <w:br w:type="textWrapping"/>
        <w:t xml:space="preserve">            "risk_type_des": "经营异常",</w:t>
        <w:br w:type="textWrapping"/>
        <w:t xml:space="preserve">            "listed_date": "2025-05-15",</w:t>
        <w:br w:type="textWrapping"/>
        <w:t xml:space="preserve">            "opponent": null,</w:t>
        <w:br w:type="textWrapping"/>
        <w:t xml:space="preserve">            "risk_currency": "人民币",</w:t>
        <w:br w:type="textWrapping"/>
        <w:t xml:space="preserve">            "risk_amount": null,</w:t>
        <w:br w:type="textWrapping"/>
        <w:t xml:space="preserve">            "handle_structure": null,</w:t>
        <w:br w:type="textWrapping"/>
        <w:t xml:space="preserve">            "json_data": "{\"reason\": \"未按规定公示年度报告\", \"department\": \"北京市市场监督管理局\"}"</w:t>
        <w:br w:type="textWrapping"/>
        <w:t xml:space="preserve">          }</w:t>
        <w:br w:type="textWrapping"/>
        <w:t xml:space="preserve">        ]</w:t>
        <w:br w:type="textWrapping"/>
        <w:t xml:space="preserve">    },</w:t>
        <w:br w:type="textWrapping"/>
        <w:t xml:space="preserve">    {</w:t>
        <w:br w:type="textWrapping"/>
        <w:t xml:space="preserve">      "credit_code": null,</w:t>
        <w:br w:type="textWrapping"/>
        <w:t xml:space="preserve">      "enterprise_id": null,      // null表示私库无数据（从未初始化或已删除）</w:t>
        <w:br w:type="textWrapping"/>
        <w:t xml:space="preserve">      "sync_time": null,          // null表示从未同步过</w:t>
        <w:br w:type="textWrapping"/>
        <w:t xml:space="preserve">      "channel_code": null,</w:t>
        <w:br w:type="textWrapping"/>
        <w:t xml:space="preserve">      "basic": null,</w:t>
        <w:br w:type="textWrapping"/>
        <w:t xml:space="preserve">      "equity": null,</w:t>
        <w:br w:type="textWrapping"/>
        <w:t xml:space="preserve">      "controller": null,</w:t>
        <w:br w:type="textWrapping"/>
        <w:t xml:space="preserve">      "risk_score": null,</w:t>
        <w:br w:type="textWrapping"/>
        <w:t xml:space="preserve">      "business_risk": null</w:t>
        <w:br w:type="textWrapping"/>
        <w:t xml:space="preserve">    }</w:t>
        <w:br w:type="textWrapping"/>
        <w:t xml:space="preserve">  ]</w:t>
        <w:br w:type="textWrapping"/>
        <w:t xml:space="preserve">}</w:t>
        <w:br w:type="textWrapping"/>
      </w:r>
    </w:p>
    <w:p>
      <w:pPr/>
      <w:r/>
    </w:p>
    <w:p>
      <w:bookmarkStart w:id="ml6b7wr9bzbwlytj87h" w:name="ml6b7wr9bzbwlytj87h"/>
      <w:pPr>
        <w:pStyle w:val="dingding-heading1"/>
        <w:ind/>
        <w:spacing w:line="223.99999999999997"/>
      </w:pPr>
      <w:r>
        <w:rPr>
          <w:sz w:val="42"/>
          <w:b w:val="1"/>
        </w:rPr>
        <w:t xml:space="preserve">五.数据库设计</w:t>
      </w:r>
      <w:bookmarkEnd w:id="ml6b7wr9bzbwlytj87h"/>
    </w:p>
    <w:p>
      <w:bookmarkStart w:id="mlghciqg5dps5ix26ok" w:name="mlghciqg5dps5ix26ok"/>
      <w:pPr>
        <w:pStyle w:val="dingding-heading3"/>
        <w:spacing w:line="223.99999999999997"/>
      </w:pPr>
      <w:r>
        <w:rPr>
          <w:sz w:val="29"/>
          <w:b w:val="1"/>
        </w:rPr>
        <w:t xml:space="preserve">5.1 企业基本信息表</w:t>
      </w:r>
      <w:bookmarkEnd w:id="mlghciqg5dps5ix26ok"/>
    </w:p>
    <w:p>
      <w:pPr>
        <w:pStyle w:val="dingding_code"/>
        <w:shd w:val="clear" w:color="auto" w:fill="D0CECE"/>
      </w:pPr>
      <w:r>
        <w:t xml:space="preserve">DROP TABLE IF EXISTS `ent_info`;</w:t>
        <w:br w:type="textWrapping"/>
        <w:t xml:space="preserve">CREATE TABLE `ent_info` (</w:t>
        <w:br w:type="textWrapping"/>
        <w:t xml:space="preserve">  `id` BIGINT NOT NULL COMMENT '主键（系统生成/雪花ID）',</w:t>
        <w:br w:type="textWrapping"/>
        <w:t xml:space="preserve">  `credit_code` VARCHAR(50) NOT NULL COMMENT '统一社会信用代码',</w:t>
        <w:br w:type="textWrapping"/>
        <w:t xml:space="preserve">  `dom` VARCHAR(500) NOT NULL COMMENT '注册地址',</w:t>
        <w:br w:type="textWrapping"/>
        <w:t xml:space="preserve">  `ent_name` VARCHAR(200) NOT NULL COMMENT '企业名称',</w:t>
        <w:br w:type="textWrapping"/>
        <w:t xml:space="preserve">  `ent_status` VARCHAR(50) NOT NULL COMMENT '经营状态',</w:t>
        <w:br w:type="textWrapping"/>
        <w:t xml:space="preserve">  `ent_type` VARCHAR(100) NOT NULL COMMENT '企业类型',</w:t>
        <w:br w:type="textWrapping"/>
        <w:t xml:space="preserve">  `es_date` DATETIME NOT NULL COMMENT '成立日期',</w:t>
        <w:br w:type="textWrapping"/>
        <w:t xml:space="preserve">  `fr_name` VARCHAR(100) NOT NULL COMMENT '法定代表人/负责人/执行事务合伙人',</w:t>
        <w:br w:type="textWrapping"/>
        <w:t xml:space="preserve">  `reg_cap` DECIMAL(18,2) NOT NULL COMMENT '注册资本(万元)',</w:t>
        <w:br w:type="textWrapping"/>
        <w:t xml:space="preserve">  `reg_cap_cur` VARCHAR(50) NOT NULL COMMENT '注册资本币种',</w:t>
        <w:br w:type="textWrapping"/>
        <w:t xml:space="preserve">  `reg_no` VARCHAR(50) NOT NULL COMMENT '注册号',</w:t>
        <w:br w:type="textWrapping"/>
        <w:t xml:space="preserve">  `reg_org` VARCHAR(200) NOT NULL COMMENT '登记机关',</w:t>
        <w:br w:type="textWrapping"/>
        <w:t xml:space="preserve">  `reg_org_city` VARCHAR(50) NOT NULL COMMENT '注册地址所在城市',</w:t>
        <w:br w:type="textWrapping"/>
        <w:t xml:space="preserve">  `reg_org_district` VARCHAR(50) NOT NULL COMMENT '注册地址所在区/县',</w:t>
        <w:br w:type="textWrapping"/>
        <w:t xml:space="preserve">  `tel` VARCHAR(50) NOT NULL COMMENT '联系人电话',</w:t>
        <w:br w:type="textWrapping"/>
        <w:t xml:space="preserve">  `zsops_cope` VARCHAR(2000) NOT NULL COMMENT '经营业务范围',</w:t>
        <w:br w:type="textWrapping"/>
        <w:t xml:space="preserve">  `email` VARCHAR(100) NOT NULL COMMENT '邮箱',</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0删除 1正常 2更新中 3失败',</w:t>
        <w:br w:type="textWrapping"/>
        <w:t xml:space="preserve">  </w:t>
        <w:br w:type="textWrapping"/>
        <w:t xml:space="preserve">  -- 可选字段</w:t>
        <w:br w:type="textWrapping"/>
        <w:t xml:space="preserve">  `can_date` DATETIME DEFAULT NULL COMMENT '注销日期',</w:t>
        <w:br w:type="textWrapping"/>
        <w:t xml:space="preserve">  `appr_date` DATETIME DEFAULT NULL COMMENT '核准日期',</w:t>
        <w:br w:type="textWrapping"/>
        <w:t xml:space="preserve">  `ent_name_old` VARCHAR(200) DEFAULT NULL COMMENT '曾用名',</w:t>
        <w:br w:type="textWrapping"/>
        <w:t xml:space="preserve">  `industry_co_name` VARCHAR(200) DEFAULT NULL COMMENT '国民经济行业名称（所属行业）',</w:t>
        <w:br w:type="textWrapping"/>
        <w:t xml:space="preserve">  `op_from` DATETIME DEFAULT NULL COMMENT '经营期限自',</w:t>
        <w:br w:type="textWrapping"/>
        <w:t xml:space="preserve">  `op_to` VARCHAR(50) DEFAULT NULL COMMENT '经营期限至',</w:t>
        <w:br w:type="textWrapping"/>
        <w:t xml:space="preserve">  `org_codes` VARCHAR(50) DEFAULT NULL COMMENT '组织机构代码',</w:t>
        <w:br w:type="textWrapping"/>
        <w:t xml:space="preserve">  `rec_cap` DECIMAL(18,2) DEFAULT NULL COMMENT '实收资本(万元)',</w:t>
        <w:br w:type="textWrapping"/>
        <w:t xml:space="preserve">  `rev_date` DATETIME DEFAULT NULL COMMENT '吊销日期',</w:t>
        <w:br w:type="textWrapping"/>
        <w:t xml:space="preserve">  `ent_scale` VARCHAR(50) DEFAULT NULL COMMENT '企业规模',</w:t>
        <w:br w:type="textWrapping"/>
        <w:t xml:space="preserve">  `reg_org_province` VARCHAR(50) DEFAULT NULL COMMENT '所在省份',</w:t>
        <w:br w:type="textWrapping"/>
        <w:t xml:space="preserve">  </w:t>
        <w:br w:type="textWrapping"/>
        <w:t xml:space="preserve">  PRIMARY KEY (`id`),</w:t>
        <w:br w:type="textWrapping"/>
        <w:t xml:space="preserve">  UNIQUE KEY `uk_credit_code` (`credit_code`),</w:t>
        <w:br w:type="textWrapping"/>
        <w:t xml:space="preserve">  KEY `idx_ent_name` (`ent_name`),</w:t>
        <w:br w:type="textWrapping"/>
        <w:t xml:space="preserve">  KEY `idx_is_deleted` (`is_deleted`),</w:t>
        <w:br w:type="textWrapping"/>
        <w:t xml:space="preserve">  KEY `idx_sync_status` (`sync_status`)</w:t>
        <w:br w:type="textWrapping"/>
        <w:t xml:space="preserve">) ENGINE=InnoDB DEFAULT CHARSET=utf8mb4 COLLATE=utf8mb4_unicode_ci COMMENT='企业基础信息表';</w:t>
        <w:br w:type="textWrapping"/>
      </w:r>
    </w:p>
    <w:p>
      <w:bookmarkStart w:id="mlghduf8yh050i7tzu8" w:name="mlghduf8yh050i7tzu8"/>
      <w:pPr>
        <w:pStyle w:val="dingding-heading3"/>
        <w:spacing w:line="223.99999999999997"/>
      </w:pPr>
      <w:r>
        <w:rPr>
          <w:sz w:val="29"/>
          <w:b w:val="1"/>
        </w:rPr>
        <w:t xml:space="preserve">5.2 </w:t>
      </w:r>
      <w:r>
        <w:rPr>
          <w:sz w:val="29"/>
          <w:b w:val="1"/>
        </w:rPr>
        <w:t xml:space="preserve">股东信息表</w:t>
      </w:r>
      <w:bookmarkEnd w:id="mlghduf8yh050i7tzu8"/>
    </w:p>
    <w:p>
      <w:pPr>
        <w:pStyle w:val="dingding_code"/>
        <w:shd w:val="clear" w:color="auto" w:fill="D0CECE"/>
      </w:pPr>
      <w:r>
        <w:t xml:space="preserve">DROP TABLE IF EXISTS `ent_equity`;</w:t>
        <w:br w:type="textWrapping"/>
        <w:t xml:space="preserve">CREATE TABLE `ent_equity` (</w:t>
        <w:br w:type="textWrapping"/>
        <w:t xml:space="preserve">  `id` BIGINT NOT NULL COMMENT '主键（系统生成/雪花ID）',</w:t>
        <w:br w:type="textWrapping"/>
        <w:t xml:space="preserve">  `ent_id` BIGINT NOT NULL COMMENT '外键，与主表企业基础信息表关联',</w:t>
        <w:br w:type="textWrapping"/>
        <w:t xml:space="preserve">  `sha_name` VARCHAR(200) NOT NULL COMMENT '股东名称',</w:t>
        <w:br w:type="textWrapping"/>
        <w:t xml:space="preserve">  `inv_type` VARCHAR(50) NOT NULL COMMENT '股东类型',</w:t>
        <w:br w:type="textWrapping"/>
        <w:t xml:space="preserve">  `ill_sha_name` VARCHAR(200) DEFAULT NULL COMMENT '股东英文名称',</w:t>
        <w:br w:type="textWrapping"/>
        <w:t xml:space="preserve">  `credit_code` VARCHAR(50) DEFAULT NULL COMMENT '统一社会信用代码',</w:t>
        <w:br w:type="textWrapping"/>
        <w:t xml:space="preserve">  `palgo_rithmid` VARCHAR(50) DEFAULT NULL COMMENT '个人标识码(证件号)',</w:t>
        <w:br w:type="textWrapping"/>
        <w:t xml:space="preserve">  `reg_addr` VARCHAR(500) DEFAULT NULL COMMENT '注册地址',</w:t>
        <w:br w:type="textWrapping"/>
        <w:t xml:space="preserve">  `office_addr` VARCHAR(500) DEFAULT NULL COMMENT '办公地址',</w:t>
        <w:br w:type="textWrapping"/>
        <w:t xml:space="preserve">  `holderrto` VARCHAR(50) NOT NULL COMMENT '股权比例',</w:t>
        <w:br w:type="textWrapping"/>
        <w:t xml:space="preserve">  `parent_hold` TINYINT DEFAULT 0 COMMENT '上级控股（0:True 1:False）',</w:t>
        <w:br w:type="textWrapping"/>
        <w:t xml:space="preserve">  `controller_type` VARCHAR(50) DEFAULT NULL COMMENT '控制人类型（1、企业 2、自然人 3、外资4、组织机构5、其他）',</w:t>
        <w:br w:type="textWrapping"/>
        <w:t xml:space="preserve">  `distinguish` VARCHAR(50) DEFAULT NULL COMMENT '识别类型（1、上市公司实际控制人 2、决策权最大股东 3、受益权最大股东）',</w:t>
        <w:br w:type="textWrapping"/>
        <w:t xml:space="preserve">  `con_form` VARCHAR(50) NOT NULL COMMENT '出资方式(1=货币,2=实物,3=知识产权,4=土地使用权,5=劳务和信用出资)',</w:t>
        <w:br w:type="textWrapping"/>
        <w:t xml:space="preserve">  `sub_conam` DECIMAL(18,2) NOT NULL COMMENT '认缴出资额(万元)',</w:t>
        <w:br w:type="textWrapping"/>
        <w:t xml:space="preserve">  `reg_cap_cur` VARCHAR(50) NOT NULL COMMENT '认缴出资币种',</w:t>
        <w:br w:type="textWrapping"/>
        <w:t xml:space="preserve">  `acconam` VARCHAR(50) NOT NULL COMMENT '实缴出资额(万元)',</w:t>
        <w:br w:type="textWrapping"/>
        <w:t xml:space="preserve">  `funded_ratio` DECIMAL(5,2) NOT NULL COMMENT '出资比例',</w:t>
        <w:br w:type="textWrapping"/>
        <w:t xml:space="preserve">  `memo` VARCHAR(500) DEFAULT NULL COMMENT '备注',</w:t>
        <w:br w:type="textWrapping"/>
        <w:t xml:space="preserve">  `channel_code` VARCHAR(50) NOT NULL COMMENT '信息来源渠道',</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0初始 1正常 2更新中 3失败',</w:t>
        <w:br w:type="textWrapping"/>
        <w:t xml:space="preserve">  </w:t>
        <w:br w:type="textWrapping"/>
        <w:t xml:space="preserve">  PRIMARY KEY (`id`),</w:t>
        <w:br w:type="textWrapping"/>
        <w:t xml:space="preserve">  KEY `idx_ent_id` (`ent_id`),</w:t>
        <w:br w:type="textWrapping"/>
        <w:t xml:space="preserve">  KEY `idx_sha_name` (`sha_name`),</w:t>
        <w:br w:type="textWrapping"/>
        <w:t xml:space="preserve">  KEY `idx_ent_deleted` (`ent_id`, `is_deleted`),渠道索引</w:t>
        <w:br w:type="textWrapping"/>
        <w:t xml:space="preserve">  KEY `idx_sync_status` (`sync_status`)</w:t>
        <w:br w:type="textWrapping"/>
        <w:t xml:space="preserve">) ENGINE=InnoDB DEFAULT CHARSET=utf8mb4 COLLATE=utf8mb4_unicode_ci COMMENT='股东信息表';</w:t>
        <w:br w:type="textWrapping"/>
      </w:r>
    </w:p>
    <w:p>
      <w:bookmarkStart w:id="mlghenfls2qxwvk940q" w:name="mlghenfls2qxwvk940q"/>
      <w:pPr>
        <w:pStyle w:val="dingding-heading3"/>
        <w:spacing w:line="223.99999999999997"/>
      </w:pPr>
      <w:r>
        <w:rPr>
          <w:sz w:val="29"/>
          <w:b w:val="1"/>
        </w:rPr>
        <w:t xml:space="preserve">5.3 </w:t>
      </w:r>
      <w:r>
        <w:rPr>
          <w:sz w:val="29"/>
          <w:b w:val="1"/>
        </w:rPr>
        <w:t xml:space="preserve">信用评级表</w:t>
      </w:r>
      <w:bookmarkEnd w:id="mlghenfls2qxwvk940q"/>
    </w:p>
    <w:p>
      <w:pPr>
        <w:pStyle w:val="dingding_code"/>
        <w:shd w:val="clear" w:color="auto" w:fill="D0CECE"/>
      </w:pPr>
      <w:r>
        <w:t xml:space="preserve">DROP TABLE IF EXISTS `ent_credit`;</w:t>
        <w:br w:type="textWrapping"/>
        <w:t xml:space="preserve">CREATE TABLE `ent_credit` (</w:t>
        <w:br w:type="textWrapping"/>
        <w:t xml:space="preserve">  `id` BIGINT NOT NULL COMMENT '主键（系统生成/雪花ID/自增ID）',</w:t>
        <w:br w:type="textWrapping"/>
        <w:t xml:space="preserve">  `ent_id` BIGINT NOT NULL COMMENT '外键，与主表企业基础信息表关联',</w:t>
        <w:br w:type="textWrapping"/>
        <w:t xml:space="preserve">  `credit_rating` TINYINT DEFAULT NULL COMMENT '信用评级',</w:t>
        <w:br w:type="textWrapping"/>
        <w:t xml:space="preserve">  `credit_get_date` DATETIME DEFAULT NULL COMMENT '获取日期',</w:t>
        <w:br w:type="textWrapping"/>
        <w:t xml:space="preserve">  `credit_agency` VARCHAR(100) DEFAULT NULL COMMENT '评级机构',</w:t>
        <w:br w:type="textWrapping"/>
        <w:t xml:space="preserve">  `credit_expiring_date` DATETIME DEFAULT NULL COMMENT '评级到期日',</w:t>
        <w:br w:type="textWrapping"/>
        <w:t xml:space="preserve">  `risk_rating` VARCHAR(20) NOT NULL COMMENT '评级',</w:t>
        <w:br w:type="textWrapping"/>
        <w:t xml:space="preserve">  `channel_code` VARCHAR(50) NOT NULL COMMENT '信息来源渠道',</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0删除 1正常 2更新中 3失败',</w:t>
        <w:br w:type="textWrapping"/>
        <w:t xml:space="preserve">  </w:t>
        <w:br w:type="textWrapping"/>
        <w:t xml:space="preserve">  PRIMARY KEY (`id`),</w:t>
        <w:br w:type="textWrapping"/>
        <w:t xml:space="preserve">  KEY `idx_ent_id` (`ent_id`),</w:t>
        <w:br w:type="textWrapping"/>
        <w:t xml:space="preserve">  KEY `idx_ent_deleted` (`ent_id`, `is_deleted`),</w:t>
        <w:br w:type="textWrapping"/>
        <w:t xml:space="preserve">  KEY `idx_sync_status` (`sync_status`)</w:t>
        <w:br w:type="textWrapping"/>
        <w:t xml:space="preserve">) ENGINE=InnoDB DEFAULT CHARSET=utf8mb4 COLLATE=utf8mb4_unicode_ci COMMENT='信用评级表';</w:t>
        <w:br w:type="textWrapping"/>
      </w:r>
    </w:p>
    <w:p>
      <w:bookmarkStart w:id="mlghe7moj7cr9q0acc" w:name="mlghe7moj7cr9q0acc"/>
      <w:pPr>
        <w:pStyle w:val="dingding-heading3"/>
        <w:spacing w:line="223.99999999999997"/>
      </w:pPr>
      <w:r>
        <w:rPr>
          <w:sz w:val="29"/>
          <w:b w:val="1"/>
        </w:rPr>
        <w:t xml:space="preserve">5.4 </w:t>
      </w:r>
      <w:r>
        <w:rPr/>
        <w:t xml:space="preserve">经营风险表</w:t>
      </w:r>
      <w:bookmarkEnd w:id="mlghe7moj7cr9q0acc"/>
    </w:p>
    <w:p>
      <w:pPr>
        <w:pStyle w:val="dingding_code"/>
        <w:shd w:val="clear" w:color="auto" w:fill="D0CECE"/>
      </w:pPr>
      <w:r>
        <w:t xml:space="preserve">DROP TABLE IF EXISTS `ent_riskscore`;</w:t>
        <w:br w:type="textWrapping"/>
        <w:t xml:space="preserve">CREATE TABLE `ent_riskscore` (</w:t>
        <w:br w:type="textWrapping"/>
        <w:t xml:space="preserve">  `id` BIGINT NOT NULL COMMENT '主键（系统生成/雪花ID/自增ID）',</w:t>
        <w:br w:type="textWrapping"/>
        <w:t xml:space="preserve">  `ent_id` BIGINT NOT NULL COMMENT '外键，与主表企业基础信息表关联',</w:t>
        <w:br w:type="textWrapping"/>
        <w:t xml:space="preserve">  `risk_type` INT NOT NULL COMMENT '风险类型',</w:t>
        <w:br w:type="textWrapping"/>
        <w:t xml:space="preserve">  `risk_type_des` VARCHAR(100) NOT NULL COMMENT '风险类型描述',</w:t>
        <w:br w:type="textWrapping"/>
        <w:t xml:space="preserve">  `listed_date` DATETIME NOT NULL COMMENT '风险日期',</w:t>
        <w:br w:type="textWrapping"/>
        <w:t xml:space="preserve">  `opponent` VARCHAR(200) DEFAULT NULL COMMENT '争议对手',</w:t>
        <w:br w:type="textWrapping"/>
        <w:t xml:space="preserve">  `risk_currency` VARCHAR(50) DEFAULT NULL COMMENT '风险币种',</w:t>
        <w:br w:type="textWrapping"/>
        <w:t xml:space="preserve">  `risk_amount` DECIMAL(18,2) DEFAULT NULL COMMENT '风险金额',</w:t>
        <w:br w:type="textWrapping"/>
        <w:t xml:space="preserve">  `handle_structure` VARCHAR(200) DEFAULT NULL COMMENT '处理结构',</w:t>
        <w:br w:type="textWrapping"/>
        <w:t xml:space="preserve">  `json_data` JSON DEFAULT NULL COMMENT '风险详情',</w:t>
        <w:br w:type="textWrapping"/>
        <w:t xml:space="preserve">  `channel_code` VARCHAR(50) NOT NULL COMMENT '信息来源渠道',</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0删除 1正常 2更新中 3失败',</w:t>
        <w:br w:type="textWrapping"/>
        <w:t xml:space="preserve">  </w:t>
        <w:br w:type="textWrapping"/>
        <w:t xml:space="preserve">  PRIMARY KEY (`id`),</w:t>
        <w:br w:type="textWrapping"/>
        <w:t xml:space="preserve">  KEY `idx_ent_id` (`ent_id`),</w:t>
        <w:br w:type="textWrapping"/>
        <w:t xml:space="preserve">  KEY `idx_ent_deleted` (`ent_id`, `is_deleted`),</w:t>
        <w:br w:type="textWrapping"/>
        <w:t xml:space="preserve">  KEY `idx_risk_type` (`risk_type`),</w:t>
        <w:br w:type="textWrapping"/>
        <w:t xml:space="preserve">  KEY `idx_sync_status` (`sync_status`)</w:t>
        <w:br w:type="textWrapping"/>
        <w:t xml:space="preserve">) ENGINE=InnoDB DEFAULT CHARSET=utf8mb4 COLLATE=utf8mb4_unicode_ci COMMENT='经营风险表';</w:t>
        <w:br w:type="textWrapping"/>
      </w:r>
    </w:p>
    <w:p>
      <w:bookmarkStart w:id="mlghh4nvybrjnqcjfdc" w:name="mlghh4nvybrjnqcjfdc"/>
      <w:pPr>
        <w:pStyle w:val="dingding-heading3"/>
        <w:spacing w:line="223.99999999999997"/>
      </w:pPr>
      <w:r>
        <w:rPr>
          <w:sz w:val="29"/>
          <w:b w:val="1"/>
        </w:rPr>
        <w:t xml:space="preserve">5.5 </w:t>
      </w:r>
      <w:r>
        <w:rPr>
          <w:sz w:val="29"/>
          <w:b w:val="1"/>
        </w:rPr>
        <w:t xml:space="preserve">财务数据表</w:t>
      </w:r>
      <w:bookmarkEnd w:id="mlghh4nvybrjnqcjfdc"/>
    </w:p>
    <w:p>
      <w:pPr>
        <w:pStyle w:val="dingding_code"/>
        <w:shd w:val="clear" w:color="auto" w:fill="D0CECE"/>
      </w:pPr>
      <w:r>
        <w:t xml:space="preserve">DROP TABLE IF EXISTS `ent_finance`;</w:t>
        <w:br w:type="textWrapping"/>
        <w:t xml:space="preserve">CREATE TABLE `ent_finance` (</w:t>
        <w:br w:type="textWrapping"/>
        <w:t xml:space="preserve">  `id` BIGINT NOT NULL COMMENT '主键（系统生成/雪花ID/自增ID）',</w:t>
        <w:br w:type="textWrapping"/>
        <w:t xml:space="preserve">  `ent_id` BIGINT NOT NULL COMMENT '外键，与主表企业基础信息表关联',</w:t>
        <w:br w:type="textWrapping"/>
        <w:t xml:space="preserve">  `report_type` VARCHAR(50) NOT NULL COMMENT '报告类型（基本信息概要、主要财务指标、资产负债表、利润表、现金流量表）',</w:t>
        <w:br w:type="textWrapping"/>
        <w:t xml:space="preserve">  `report_year` VARCHAR(10) NOT NULL COMMENT '会计年度',</w:t>
        <w:br w:type="textWrapping"/>
        <w:t xml:space="preserve">  `report_date_type` VARCHAR(10) NOT NULL COMMENT '报告期类型（0最新 1一季报 2二季报 3三季报 4年报）',</w:t>
        <w:br w:type="textWrapping"/>
        <w:t xml:space="preserve">  `report_details` LONGTEXT NOT NULL COMMENT 'json格式存储',</w:t>
        <w:br w:type="textWrapping"/>
        <w:t xml:space="preserve">  `channel_code` VARCHAR(50) NOT NULL COMMENT '信息来源渠道',</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0删除 1正常 2更新中 3失败',</w:t>
        <w:br w:type="textWrapping"/>
        <w:t xml:space="preserve">  </w:t>
        <w:br w:type="textWrapping"/>
        <w:t xml:space="preserve">  PRIMARY KEY (`id`),</w:t>
        <w:br w:type="textWrapping"/>
        <w:t xml:space="preserve">  KEY `idx_ent_id` (`ent_id`),</w:t>
        <w:br w:type="textWrapping"/>
        <w:t xml:space="preserve">  KEY `idx_ent_deleted` (`ent_id`, `is_deleted`),</w:t>
        <w:br w:type="textWrapping"/>
        <w:t xml:space="preserve">  KEY `idx_report_type` (`report_type`),</w:t>
        <w:br w:type="textWrapping"/>
        <w:t xml:space="preserve">  KEY `idx_report_year` (`report_year`),</w:t>
        <w:br w:type="textWrapping"/>
        <w:t xml:space="preserve">  KEY `idx_sync_status` (`sync_status`)</w:t>
        <w:br w:type="textWrapping"/>
        <w:t xml:space="preserve">) ENGINE=InnoDB DEFAULT CHARSET=utf8mb4 COLLATE=utf8mb4_unicode_ci COMMENT='财务数据表';</w:t>
        <w:br w:type="textWrapping"/>
      </w:r>
    </w:p>
    <w:p>
      <w:bookmarkStart w:id="mm386vcp3tczdsm53ag" w:name="mm386vcp3tczdsm53ag"/>
      <w:pPr>
        <w:pStyle w:val="dingding-heading3"/>
        <w:spacing w:line="223.99999999999997"/>
      </w:pPr>
      <w:r>
        <w:rPr>
          <w:sz w:val="29"/>
          <w:b w:val="1"/>
        </w:rPr>
        <w:t xml:space="preserve">5.6 风险报告表</w:t>
      </w:r>
      <w:bookmarkEnd w:id="mm386vcp3tczdsm53ag"/>
    </w:p>
    <w:p>
      <w:pPr>
        <w:pStyle w:val="dingding_code"/>
        <w:shd w:val="clear" w:color="auto" w:fill="D0CECE"/>
      </w:pPr>
      <w:r>
        <w:t xml:space="preserve">DROP TABLE IF EXISTS `ent_risk_report_file`;</w:t>
        <w:br w:type="textWrapping"/>
        <w:t xml:space="preserve">CREATE TABLE `ent_risk_report_file` (</w:t>
        <w:br w:type="textWrapping"/>
        <w:t xml:space="preserve">  `id` BIGINT NOT NULL COMMENT '主键（系统生成/雪花ID/自增ID）',</w:t>
        <w:br w:type="textWrapping"/>
        <w:t xml:space="preserve">  `ent_id` BIGINT NOT NULL COMMENT '外键，与主表企业基础信息表关联',</w:t>
        <w:br w:type="textWrapping"/>
        <w:t xml:space="preserve">  `risk_report_type` VARCHAR(50) NOT NULL COMMENT '风险报告类型（1-基础风险报告 2-股权穿透及关联分析报告 3-高管任职及对外投资报告 4-全景深度风险评级报告）',</w:t>
        <w:br w:type="textWrapping"/>
        <w:t xml:space="preserve">  `risk_report_date` DATETIME NOT NULL COMMENT '风险报告日期',</w:t>
        <w:br w:type="textWrapping"/>
        <w:t xml:space="preserve">  `file_type` VARCHAR(50) NOT NULL COMMENT '文件类型(枚举)',</w:t>
        <w:br w:type="textWrapping"/>
        <w:t xml:space="preserve">  `file_path` VARCHAR(500) NOT NULL COMMENT '文件路径',</w:t>
        <w:br w:type="textWrapping"/>
        <w:t xml:space="preserve">  `channel_code` VARCHAR(50) NOT NULL COMMENT '信息来源渠道',</w:t>
        <w:br w:type="textWrapping"/>
        <w:t xml:space="preserve">  `created_user` VARCHAR(50) NOT NULL COMMENT '创建人',</w:t>
        <w:br w:type="textWrapping"/>
        <w:t xml:space="preserve">  `created_time` DATETIME NOT NULL COMMENT '创建时间',</w:t>
        <w:br w:type="textWrapping"/>
        <w:t xml:space="preserve">  `updated_user` VARCHAR(50) NOT NULL COMMENT '更新人',</w:t>
        <w:br w:type="textWrapping"/>
        <w:t xml:space="preserve">  `updated_time` DATETIME NOT NULL COMMENT '更新时间',</w:t>
        <w:br w:type="textWrapping"/>
        <w:t xml:space="preserve">  `is_deleted` TINYINT NOT NULL DEFAULT 1 COMMENT '删除标识: 0删除 1正常',</w:t>
        <w:br w:type="textWrapping"/>
        <w:t xml:space="preserve">  `sync_status` TINYINT NOT NULL DEFAULT 1 COMMENT '数据生命状态: 0删除 1正常 2更新中 3失败',</w:t>
        <w:br w:type="textWrapping"/>
        <w:t xml:space="preserve">  </w:t>
        <w:br w:type="textWrapping"/>
        <w:t xml:space="preserve">  PRIMARY KEY (`id`),</w:t>
        <w:br w:type="textWrapping"/>
        <w:t xml:space="preserve">  KEY `idx_ent_id` (`ent_id`),</w:t>
        <w:br w:type="textWrapping"/>
        <w:t xml:space="preserve">  KEY `idx_ent_deleted` (`ent_id`, `is_deleted`),</w:t>
        <w:br w:type="textWrapping"/>
        <w:t xml:space="preserve">  KEY `idx_report_type` (`risk_report_type`),</w:t>
        <w:br w:type="textWrapping"/>
        <w:t xml:space="preserve">  KEY `idx_sync_status` (`sync_status`)</w:t>
        <w:br w:type="textWrapping"/>
        <w:t xml:space="preserve">) ENGINE=InnoDB DEFAULT CHARSET=utf8mb4 COLLATE=utf8mb4_unicode_ci COMMENT='风险报告表';</w:t>
        <w:br w:type="textWrapping"/>
      </w:r>
    </w:p>
    <w:p>
      <w:bookmarkStart w:id="mm3893ym4if7aikgwue" w:name="mm3893ym4if7aikgwue"/>
      <w:pPr>
        <w:pStyle w:val="dingding-heading3"/>
        <w:spacing w:line="223.99999999999997"/>
      </w:pPr>
      <w:r>
        <w:rPr>
          <w:sz w:val="29"/>
          <w:b w:val="1"/>
        </w:rPr>
        <w:t xml:space="preserve">5.7 用户操作记录表</w:t>
      </w:r>
      <w:bookmarkEnd w:id="mm3893ym4if7aikgwue"/>
    </w:p>
    <w:p>
      <w:pPr>
        <w:pStyle w:val="dingding_code"/>
        <w:shd w:val="clear" w:color="auto" w:fill="D0CECE"/>
      </w:pPr>
      <w:r>
        <w:t xml:space="preserve">DROP TABLE IF EXISTS `ent_user_operation`;</w:t>
        <w:br w:type="textWrapping"/>
        <w:t xml:space="preserve">CREATE TABLE `ent_user_operation` (</w:t>
        <w:br w:type="textWrapping"/>
        <w:t xml:space="preserve">  `id` BIGINT NOT NULL COMMENT '主键（系统生成/雪花ID）',</w:t>
        <w:br w:type="textWrapping"/>
        <w:t xml:space="preserve">  `tenant_id` VARCHAR(50) NOT NULL COMMENT '租户号',</w:t>
        <w:br w:type="textWrapping"/>
        <w:t xml:space="preserve">  `channel_code` VARCHAR(50) NOT NULL COMMENT '本次操作调用的渠道',</w:t>
        <w:br w:type="textWrapping"/>
        <w:t xml:space="preserve">  `ent_id` BIGINT DEFAULT NULL COMMENT '企业主键',</w:t>
        <w:br w:type="textWrapping"/>
        <w:t xml:space="preserve">  `total_count` INT NOT NULL COMMENT '本次操作的更新数量',</w:t>
        <w:br w:type="textWrapping"/>
        <w:t xml:space="preserve">  `fail_count` INT NOT NULL COMMENT '本次操作失败的数目',</w:t>
        <w:br w:type="textWrapping"/>
        <w:t xml:space="preserve">  `cost` DECIMAL(10,4) NOT NULL COMMENT '本次计费额度（非负数）',</w:t>
        <w:br w:type="textWrapping"/>
        <w:t xml:space="preserve">  `update_status` TINYINT NOT NULL DEFAULT 2 COMMENT '更新结果状态: 0失败 1成功 2执行中',</w:t>
        <w:br w:type="textWrapping"/>
        <w:t xml:space="preserve">  `created_time` DATETIME NOT NULL COMMENT '更新操作执行时间',</w:t>
        <w:br w:type="textWrapping"/>
        <w:t xml:space="preserve">  `updated_time` DATETIME NOT NULL COMMENT '更新时间',</w:t>
        <w:br w:type="textWrapping"/>
        <w:t xml:space="preserve">  </w:t>
        <w:br w:type="textWrapping"/>
        <w:t xml:space="preserve">  PRIMARY KEY (`id`),</w:t>
        <w:br w:type="textWrapping"/>
        <w:t xml:space="preserve">  KEY `idx_tenant_id` (`tenant_id`),</w:t>
        <w:br w:type="textWrapping"/>
        <w:t xml:space="preserve">  KEY `idx_ent_id` (`ent_id`),</w:t>
        <w:br w:type="textWrapping"/>
        <w:t xml:space="preserve">  KEY `idx_update_status` (`update_status`)</w:t>
        <w:br w:type="textWrapping"/>
        <w:t xml:space="preserve">) ENGINE=InnoDB DEFAULT CHARSET=utf8mb4 COLLATE=utf8mb4_unicode_ci COMMENT='用户操作记录表';</w:t>
        <w:br w:type="textWrapping"/>
      </w:r>
    </w:p>
    <w:p>
      <w:bookmarkStart w:id="mlghhwfiinva55ksl9" w:name="mlghhwfiinva55ksl9"/>
      <w:pPr>
        <w:pStyle w:val="dingding-heading3"/>
        <w:spacing w:line="223.99999999999997"/>
      </w:pPr>
      <w:r>
        <w:rPr>
          <w:sz w:val="29"/>
          <w:b w:val="1"/>
        </w:rPr>
        <w:t xml:space="preserve">5.8 租户配置表</w:t>
      </w:r>
      <w:bookmarkEnd w:id="mlghhwfiinva55ksl9"/>
    </w:p>
    <w:p>
      <w:pPr>
        <w:pStyle w:val="dingding_code"/>
        <w:shd w:val="clear" w:color="auto" w:fill="D0CECE"/>
      </w:pPr>
      <w:r>
        <w:t xml:space="preserve">DROP TABLE IF EXISTS `tenant_config`;</w:t>
        <w:br w:type="textWrapping"/>
        <w:t xml:space="preserve">CREATE TABLE `tenant_config` (</w:t>
        <w:br w:type="textWrapping"/>
        <w:t xml:space="preserve">  `id` BIGINT NOT NULL AUTO_INCREMENT COMMENT '主键（系统生成）',</w:t>
        <w:br w:type="textWrapping"/>
        <w:t xml:space="preserve">  `tenant_id` VARCHAR(50) NOT NULL COMMENT '租户号',</w:t>
        <w:br w:type="textWrapping"/>
        <w:t xml:space="preserve">  `channel_code` VARCHAR(50) NOT NULL COMMENT '租户配置查询渠道',</w:t>
        <w:br w:type="textWrapping"/>
        <w:t xml:space="preserve">  `security_key` VARCHAR(200) NOT NULL COMMENT '对应平台密钥/Key',</w:t>
        <w:br w:type="textWrapping"/>
        <w:t xml:space="preserve">  `app_id` VARCHAR(100) NOT NULL COMMENT '应用ID',</w:t>
        <w:br w:type="textWrapping"/>
        <w:t xml:space="preserve">  `is_deleted` TINYINT NOT NULL DEFAULT 0 COMMENT '删除标识',</w:t>
        <w:br w:type="textWrapping"/>
        <w:t xml:space="preserve">  `created_time` DATETIME NOT NULL DEFAULT CURRENT_TIMESTAMP COMMENT '创建时间',</w:t>
        <w:br w:type="textWrapping"/>
        <w:t xml:space="preserve">  `updated_time` DATETIME NOT NULL DEFAULT CURRENT_TIMESTAMP ON UPDATE CURRENT_TIMESTAMP COMMENT '更新时间',</w:t>
        <w:br w:type="textWrapping"/>
        <w:t xml:space="preserve">  </w:t>
        <w:br w:type="textWrapping"/>
        <w:t xml:space="preserve">  PRIMARY KEY (`id`),</w:t>
        <w:br w:type="textWrapping"/>
        <w:t xml:space="preserve">  UNIQUE KEY `uk_tenant_id` (`tenant_id`),</w:t>
        <w:br w:type="textWrapping"/>
        <w:t xml:space="preserve">  KEY `idx_channel_code` (`channel_code`),</w:t>
        <w:br w:type="textWrapping"/>
        <w:t xml:space="preserve">  KEY `idx_is_deleted` (`is_deleted`)</w:t>
        <w:br w:type="textWrapping"/>
        <w:t xml:space="preserve">) ENGINE=InnoDB DEFAULT CHARSET=utf8mb4 COLLATE=utf8mb4_unicode_ci COMMENT='租户配置表';</w:t>
        <w:br w:type="textWrapping"/>
      </w:r>
    </w:p>
    <w:p>
      <w:bookmarkStart w:id="mm38fbjk63xj0fu59bp" w:name="mm38fbjk63xj0fu59bp"/>
      <w:pPr>
        <w:pStyle w:val="dingding-heading3"/>
        <w:spacing w:line="223.99999999999997"/>
      </w:pPr>
      <w:r>
        <w:rPr>
          <w:sz w:val="29"/>
          <w:b w:val="1"/>
        </w:rPr>
        <w:t xml:space="preserve">5.9 用户操作记录子表</w:t>
      </w:r>
      <w:bookmarkEnd w:id="mm38fbjk63xj0fu59bp"/>
    </w:p>
    <w:p>
      <w:pPr>
        <w:pStyle w:val="dingding_code"/>
        <w:shd w:val="clear" w:color="auto" w:fill="D0CECE"/>
      </w:pPr>
      <w:r>
        <w:t xml:space="preserve">DROP TABLE IF EXISTS `ent_user_operation_details`;</w:t>
        <w:br w:type="textWrapping"/>
        <w:t xml:space="preserve">CREATE TABLE `ent_user_operation_details` (</w:t>
        <w:br w:type="textWrapping"/>
        <w:t xml:space="preserve">  `id` BIGINT NOT NULL COMMENT '主键（系统生成/雪花ID）',</w:t>
        <w:br w:type="textWrapping"/>
        <w:t xml:space="preserve">  `tenant_id` VARCHAR(50) NOT NULL COMMENT '租户号',</w:t>
        <w:br w:type="textWrapping"/>
        <w:t xml:space="preserve">  `ent_id` BIGINT DEFAULT NULL COMMENT '企业主键',</w:t>
        <w:br w:type="textWrapping"/>
        <w:t xml:space="preserve">  `opera_id` BIGINT NOT NULL COMMENT '外键，关联操作主表',</w:t>
        <w:br w:type="textWrapping"/>
        <w:t xml:space="preserve">  `channel_code` VARCHAR(50) NOT NULL COMMENT '本次操作调用的渠道',</w:t>
        <w:br w:type="textWrapping"/>
        <w:t xml:space="preserve">  `status` TINYINT NOT NULL DEFAULT 0 COMMENT '处理状态: 0处理成功 1处理失败',</w:t>
        <w:br w:type="textWrapping"/>
        <w:t xml:space="preserve">  `error_msg` VARCHAR(500) DEFAULT NULL COMMENT '失败原因',</w:t>
        <w:br w:type="textWrapping"/>
        <w:t xml:space="preserve">  `memo` VARCHAR(500) DEFAULT NULL COMMENT '备注',</w:t>
        <w:br w:type="textWrapping"/>
        <w:t xml:space="preserve">  `created_time` DATETIME NOT NULL COMMENT '创建时间',</w:t>
        <w:br w:type="textWrapping"/>
        <w:t xml:space="preserve">  `update_time` DATETIME NOT NULL COMMENT '更新时间',</w:t>
        <w:br w:type="textWrapping"/>
        <w:t xml:space="preserve">  </w:t>
        <w:br w:type="textWrapping"/>
        <w:t xml:space="preserve">  PRIMARY KEY (`id`),</w:t>
        <w:br w:type="textWrapping"/>
        <w:t xml:space="preserve">  KEY `idx_tenant_id` (`tenant_id`),</w:t>
        <w:br w:type="textWrapping"/>
        <w:t xml:space="preserve">  KEY `idx_ent_id` (`ent_id`),</w:t>
        <w:br w:type="textWrapping"/>
        <w:t xml:space="preserve">  KEY `idx_opera_id` (`opera_id`),</w:t>
        <w:br w:type="textWrapping"/>
        <w:t xml:space="preserve">  KEY `idx_status` (`status`)</w:t>
        <w:br w:type="textWrapping"/>
        <w:t xml:space="preserve">) ENGINE=InnoDB DEFAULT CHARSET=utf8mb4 COLLATE=utf8mb4_unicode_ci COMMENT='用户操作记录子表';</w:t>
        <w:br w:type="textWrapping"/>
      </w:r>
    </w:p>
    <w:p>
      <w:bookmarkStart w:id="mlew11cnb7figyftsdu" w:name="mlew11cnb7figyftsdu"/>
      <w:pPr>
        <w:pStyle w:val="dingding-heading1"/>
        <w:ind/>
        <w:spacing w:line="223.99999999999997"/>
      </w:pPr>
      <w:r>
        <w:rPr>
          <w:sz w:val="42"/>
          <w:b w:val="1"/>
        </w:rPr>
        <w:t xml:space="preserve">注意事项</w:t>
      </w:r>
      <w:bookmarkEnd w:id="mlew11cnb7figyftsdu"/>
    </w:p>
    <w:p>
      <w:pPr/>
      <w:r>
        <w:t xml:space="preserve">当前设计暂不考虑 各种复杂情景 包括 用户数据有效性等</w:t>
      </w:r>
    </w:p>
    <w:sectPr>
      <w:pgSz w:w="13380" w:h="16905"/>
      <w:pgMar w:top="720" w:right="1080" w:bottom="720" w:left="1080" w:header="850.95" w:footer="991.95" w:gutter="0"/>
      <w:type w:val="nextPage"/>
    </w:sectPr>
  </w:body>
</w:document>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1" w15:restartNumberingAfterBreak="0">
    <w:lvl w:ilvl="0">
      <w:start w:val="1"/>
      <w:numFmt w:val="bullet"/>
      <w:lvlText w:val="●"/>
      <w:lvlJc w:val="left"/>
      <w:pPr>
        <w:ind w:left="900" w:hanging="420"/>
      </w:pPr>
      <w:rPr/>
    </w:lvl>
  </w:abstractNum>
  <w:abstractNum w:abstractNumId="6" w15:restartNumberingAfterBreak="0">
    <w:lvl w:ilvl="0">
      <w:start w:val="1"/>
      <w:numFmt w:val="bullet"/>
      <w:lvlText w:val="●"/>
      <w:lvlJc w:val="left"/>
      <w:pPr>
        <w:ind w:left="420" w:hanging="420"/>
      </w:pPr>
      <w:rPr/>
    </w:lvl>
    <w:lvl w:ilvl="1">
      <w:start w:val="1"/>
      <w:numFmt w:val="bullet"/>
      <w:lvlText w:val="○"/>
      <w:lvlJc w:val="left"/>
      <w:pPr>
        <w:ind w:left="840" w:hanging="420"/>
      </w:pPr>
      <w:rPr/>
    </w:lvl>
  </w:abstractNum>
  <w:abstractNum w:abstractNumId="3" w15:restartNumberingAfterBreak="0">
    <w:lvl w:ilvl="0">
      <w:start w:val="1"/>
      <w:numFmt w:val="bullet"/>
      <w:lvlText w:val="●"/>
      <w:lvlJc w:val="left"/>
      <w:pPr>
        <w:ind w:left="900" w:hanging="420"/>
      </w:pPr>
      <w:rPr/>
    </w:lvl>
  </w:abstractNum>
  <w:abstractNum w:abstractNumId="4" w15:restartNumberingAfterBreak="0">
    <w:lvl w:ilvl="0">
      <w:start w:val="1"/>
      <w:numFmt w:val="bullet"/>
      <w:lvlText w:val="●"/>
      <w:lvlJc w:val="left"/>
      <w:pPr>
        <w:ind w:left="900" w:hanging="420"/>
      </w:pPr>
      <w:rPr/>
    </w:lvl>
  </w:abstractNum>
  <w:abstractNum w:abstractNumId="5" w15:restartNumberingAfterBreak="0">
    <w:lvl w:ilvl="0">
      <w:start w:val="1"/>
      <w:numFmt w:val="bullet"/>
      <w:lvlText w:val="●"/>
      <w:lvlJc w:val="left"/>
      <w:pPr>
        <w:ind w:left="420" w:hanging="420"/>
      </w:pPr>
      <w:rPr/>
    </w:lvl>
  </w:abstractNum>
  <w:abstractNum w:abstractNumId="7" w15:restartNumberingAfterBreak="0">
    <w:lvl w:ilvl="0">
      <w:start w:val="1"/>
      <w:numFmt w:val="bullet"/>
      <w:lvlText w:val="●"/>
      <w:lvlJc w:val="left"/>
      <w:pPr>
        <w:ind w:left="420" w:hanging="420"/>
      </w:pPr>
      <w:rPr/>
    </w:lvl>
    <w:lvl w:ilvl="1">
      <w:start w:val="1"/>
      <w:numFmt w:val="bullet"/>
      <w:lvlText w:val="○"/>
      <w:lvlJc w:val="left"/>
      <w:pPr>
        <w:ind w:left="840" w:hanging="420"/>
      </w:pPr>
      <w:rPr/>
    </w:lvl>
  </w:abstractNum>
  <w:abstractNum w:abstractNumId="9" w15:restartNumberingAfterBreak="0">
    <w:lvl w:ilvl="0">
      <w:start w:val="1"/>
      <w:numFmt w:val="decimal"/>
      <w:lvlText w:val="%1."/>
      <w:lvlJc w:val="left"/>
      <w:pPr>
        <w:ind w:left="420" w:hanging="420"/>
      </w:pPr>
      <w:rPr/>
    </w:lvl>
    <w:lvl w:ilvl="1">
      <w:start w:val="1"/>
      <w:numFmt w:val="bullet"/>
      <w:lvlText w:val="○"/>
      <w:lvlJc w:val="left"/>
      <w:pPr>
        <w:ind w:left="840" w:hanging="420"/>
      </w:pPr>
      <w:rPr/>
    </w:lvl>
  </w:abstractNum>
  <w:abstractNum w:abstractNumId="2" w15:restartNumberingAfterBreak="0">
    <w:lvl w:ilvl="0">
      <w:start w:val="1"/>
      <w:numFmt w:val="bullet"/>
      <w:lvlText w:val="●"/>
      <w:lvlJc w:val="left"/>
      <w:pPr>
        <w:ind w:left="900" w:hanging="420"/>
      </w:pPr>
      <w:rPr/>
    </w:lvl>
  </w:abstractNum>
  <w:abstractNum w:abstractNumId="0" w15:restartNumberingAfterBreak="0">
    <w:lvl w:ilvl="0">
      <w:start w:val="1"/>
      <w:numFmt w:val="bullet"/>
      <w:lvlText w:val="●"/>
      <w:lvlJc w:val="left"/>
      <w:pPr>
        <w:ind w:left="420" w:hanging="420"/>
      </w:pPr>
      <w:rPr/>
    </w:lvl>
    <w:lvl w:ilvl="1">
      <w:start w:val="1"/>
      <w:numFmt w:val="bullet"/>
      <w:lvlText w:val="○"/>
      <w:lvlJc w:val="left"/>
      <w:pPr>
        <w:ind w:left="840" w:hanging="420"/>
      </w:pPr>
      <w:rPr/>
    </w:lvl>
  </w:abstractNum>
  <w:abstractNum w:abstractNumId="8" w15:restartNumberingAfterBreak="0">
    <w:lvl w:ilvl="0">
      <w:start w:val="1"/>
      <w:numFmt w:val="decimal"/>
      <w:lvlText w:val="%1."/>
      <w:lvlJc w:val="left"/>
      <w:pPr>
        <w:ind w:left="420" w:hanging="420"/>
      </w:pPr>
      <w:rPr/>
    </w:lvl>
  </w:abstractNum>
  <w:num w:numId="2">
    <w:abstractNumId w:val="1"/>
  </w:num>
  <w:num w:numId="8">
    <w:abstractNumId w:val="7"/>
  </w:num>
  <w:num w:numId="3">
    <w:abstractNumId w:val="2"/>
  </w:num>
  <w:num w:numId="9">
    <w:abstractNumId w:val="8"/>
  </w:num>
  <w:num w:numId="1">
    <w:abstractNumId w:val="0"/>
  </w:num>
  <w:num w:numId="10">
    <w:abstractNumId w:val="9"/>
  </w:num>
  <w:num w:numId="4">
    <w:abstractNumId w:val="3"/>
  </w:num>
  <w:num w:numId="5">
    <w:abstractNumId w:val="4"/>
  </w:num>
  <w:num w:numId="7">
    <w:abstractNumId w:val="6"/>
  </w:num>
  <w:num w:numId="6">
    <w:abstractNumId w:val="5"/>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se="http://schemas.microsoft.com/office/word/2015/wordml/symex" xmlns:sl="http://schemas.openxmlformats.org/schemaLibrary/2006/main" mc:Ignorable="w14 w15 w16se w16cid">
  <w:displayBackgroundShape/>
  <w:bordersDoNotSurroundFooter/>
  <w:bordersDoNotSurroundHead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1"/>
        <w:rFonts w:asciiTheme="minorHAnsi" w:hAnsiTheme="minorHAnsi" w:cstheme="minorBidi" w:eastAsiaTheme="minorEastAsia"/>
        <w:kern w:val="2"/>
      </w:rPr>
    </w:rPrDefault>
    <w:pPrDefault/>
  </w:docDefaults>
  <w:style w:type="table" w:default="0" w:styleId="TableGrid">
    <w:name w:val="Table Grid"/>
    <w:basedOn w:val="Normal Table"/>
    <w:tblPr>
      <w:tblBorders>
        <w:left w:val="single" w:sz="6" w:space="0" w:color="000000"/>
        <w:right w:val="single" w:sz="6" w:space="0" w:color="000000"/>
        <w:top w:val="single" w:sz="6" w:space="0" w:color="000000"/>
        <w:bottom w:val="single" w:sz="6" w:space="0" w:color="000000"/>
        <w:insideH w:val="single" w:sz="6" w:space="0" w:color="000000"/>
        <w:insideV w:val="single" w:sz="6" w:space="0" w:color="000000"/>
      </w:tblBorders>
      <w:tblW w:w="0" w:type="auto"/>
    </w:tblPr>
    <w:tcPr/>
  </w:style>
  <w:style w:type="paragraph" w:default="0" w:styleId="dingding-heading1">
    <w:name w:val="heading 1"/>
    <w:basedOn w:val="NormalParagraph"/>
    <w:tcPr/>
    <w:pPr>
      <w:keepLines w:val="1"/>
      <w:keepNext w:val="1"/>
      <w:spacing w:before="348" w:after="210" w:lineRule="auto"/>
    </w:pPr>
    <w:rPr>
      <w:sz w:val="34"/>
      <w:b w:val="1"/>
    </w:rPr>
  </w:style>
  <w:style w:type="paragraph" w:default="0" w:styleId="dingding-heading2">
    <w:name w:val="heading 2"/>
    <w:basedOn w:val="NormalParagraph"/>
    <w:tcPr/>
    <w:pPr>
      <w:keepLines w:val="1"/>
      <w:keepNext w:val="1"/>
      <w:spacing w:before="348" w:after="190" w:lineRule="auto"/>
    </w:pPr>
    <w:rPr>
      <w:sz w:val="28"/>
      <w:b w:val="1"/>
    </w:rPr>
  </w:style>
  <w:style w:type="paragraph" w:default="0" w:styleId="dingding-heading3">
    <w:name w:val="heading 3"/>
    <w:basedOn w:val="NormalParagraph"/>
    <w:tcPr/>
    <w:pPr>
      <w:keepLines w:val="1"/>
      <w:keepNext w:val="1"/>
      <w:spacing w:before="348" w:after="170" w:lineRule="auto"/>
    </w:pPr>
    <w:rPr>
      <w:sz w:val="22"/>
      <w:b w:val="1"/>
    </w:rPr>
  </w:style>
  <w:style w:type="paragraph" w:default="0" w:styleId="dingding-heading4">
    <w:name w:val="heading 4"/>
    <w:basedOn w:val="NormalParagraph"/>
    <w:tcPr/>
    <w:pPr>
      <w:keepLines w:val="1"/>
      <w:keepNext w:val="1"/>
      <w:spacing w:before="348" w:after="150" w:lineRule="auto"/>
    </w:pPr>
    <w:rPr>
      <w:sz w:val="16"/>
      <w:b w:val="1"/>
    </w:rPr>
  </w:style>
  <w:style w:type="paragraph" w:default="0" w:styleId="dingding-heading5">
    <w:name w:val="heading 5"/>
    <w:basedOn w:val="NormalParagraph"/>
    <w:tcPr/>
    <w:pPr>
      <w:keepLines w:val="1"/>
      <w:keepNext w:val="1"/>
      <w:spacing w:before="348" w:after="130" w:lineRule="auto"/>
    </w:pPr>
    <w:rPr>
      <w:sz w:val="10"/>
      <w:b w:val="1"/>
    </w:rPr>
  </w:style>
  <w:style w:type="paragraph" w:default="0" w:styleId="dingding_code">
    <w:name w:val="钉钉文档代码块"/>
    <w:tcPr/>
  </w:style>
  <w:style w:type="paragraph" w:default="0" w:styleId="dingding_quote">
    <w:name w:val="钉钉文档引用"/>
    <w:tcPr/>
    <w:pPr>
      <w:pBdr>
        <w:left w:val="single" w:sz="30" w:space="9" w:color="F0F0F0"/>
      </w:pBdr>
    </w:pPr>
    <w:rPr>
      <w:sz w:val="22"/>
      <w:rFonts w:ascii="微软雅黑" w:hAnsi="微软雅黑" w:cs="微软雅黑" w:eastAsia="微软雅黑"/>
      <w:color w:val="ADADAD"/>
      <w:kern w:val="0"/>
    </w:rPr>
  </w:style>
  <w:style w:type="paragraph" w:default="1" w:styleId="docDefaults">
    <w:name w:val="dingdocnormal"/>
    <w:tcPr/>
    <w:pPr>
      <w:spacing/>
    </w:pPr>
    <w:rPr>
      <w:sz w:val="24"/>
    </w:rPr>
  </w:style>
  <w:style w:type="character" w:default="0" w:styleId="hyperlink">
    <w:name w:val="Hyperlink"/>
    <w:basedOn w:val="NormalCharacter"/>
    <w:tcPr/>
    <w:rPr>
      <w:color w:val="0563C1"/>
      <w:u w:val="single"/>
    </w:rPr>
  </w:style>
  <w:style w:type="table" w:default="0" w:styleId="tableDefault">
    <w:name w:val=""/>
    <w:tblPr>
      <w:tblStyle w:val="TableGrid"/>
      <w:tblBorders>
        <w:left w:val="single" w:sz="6" w:space="0" w:color="D6D6D6"/>
        <w:right w:val="single" w:sz="6" w:space="0" w:color="D6D6D6"/>
        <w:top w:val="single" w:sz="6" w:space="0" w:color="D6D6D6"/>
        <w:bottom w:val="single" w:sz="6" w:space="0" w:color="D6D6D6"/>
        <w:insideH w:val="single" w:sz="6" w:space="0" w:color="D6D6D6"/>
        <w:insideV w:val="single" w:sz="6" w:space="0" w:color="D6D6D6"/>
      </w:tblBorders>
      <w:tblW w:w="0" w:type="auto"/>
    </w:tblPr>
    <w:tcPr/>
  </w:style>
  <w:style w:type="table" w:default="0" w:styleId="tableHeader">
    <w:name w:val=""/>
    <w:basedOn w:val="tableDefault"/>
    <w:tcPr/>
    <w:tblStylePr w:type="firstRow">
      <w:tcPr>
        <w:shd w:val="clear" w:color="" w:fill="F5F6F7"/>
      </w:tcPr>
    </w:tblStylePr>
    <w:tblStylePr w:type="firstCol">
      <w:tcPr>
        <w:shd w:val="clear" w:color="" w:fill="F5F6F7"/>
      </w:tcPr>
    </w:tblStylePr>
  </w:style>
</w:styles>
</file>

<file path=word/_rels/document.xml.rels><?xml version="1.0" encoding="UTF-8"?>
<Relationships xmlns="http://schemas.openxmlformats.org/package/2006/relationships">
  <Relationship Id="rId4" Type="http://schemas.openxmlformats.org/officeDocument/2006/relationships/hyperlink" Target="https://img5.tianyancha.com/logo/lll/c659587305caf2e66605cc4565769263.png@!f_200x200" TargetMode="External" />
  <Relationship Id="rId5" Type="http://schemas.openxmlformats.org/officeDocument/2006/relationships/image" Target="media/image1.png" />
  <Relationship Id="rId6" Type="http://schemas.openxmlformats.org/officeDocument/2006/relationships/image" Target="media/image2.png" />
  <Relationship Id="rId1" Type="http://schemas.openxmlformats.org/officeDocument/2006/relationships/styles" Target="styles.xml" />
  <Relationship Id="rId2" Type="http://schemas.openxmlformats.org/officeDocument/2006/relationships/settings" Target="settings.xml" />
  <Relationship Id="rId3" Type="http://schemas.openxmlformats.org/officeDocument/2006/relationships/numbering" Target="numbering.xml" />
</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1970-01-01T00:00:00Z</dcterms:created>
  <dc:creator>DingTalk</dc:creator>
  <cp:lastModifiedBy>DingTalk</cp:lastModifiedBy>
  <dcterms:modified xsi:type="dcterms:W3CDTF">1970-01-01T00:00:00Z</dcterms:modified>
  <cp:revision>1</cp:revision>
  <dc:description>DingTalk Document</dc:description>
  <dc:language>ZN_CH</dc:language>
</cp:coreProperties>
</file>